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jc w:val="both"/>
        <w:rPr>
          <w:rFonts w:ascii="黑体" w:eastAsia="黑体" w:hAnsi="黑体" w:cs="黑体"/>
          <w:sz w:val="40"/>
          <w:szCs w:val="40"/>
        </w:rPr>
      </w:pPr>
    </w:p>
    <w:p w:rsidR="00000000" w:rsidRDefault="0081019B">
      <w:pPr>
        <w:spacing w:line="400" w:lineRule="exact"/>
        <w:jc w:val="both"/>
        <w:rPr>
          <w:rFonts w:ascii="仿宋_GB2312" w:eastAsia="仿宋_GB2312" w:hAnsi="仿宋_GB2312" w:cs="仿宋_GB2312"/>
          <w:sz w:val="40"/>
          <w:szCs w:val="40"/>
        </w:rPr>
      </w:pPr>
      <w:r>
        <w:rPr>
          <w:rFonts w:ascii="仿宋_GB2312" w:eastAsia="仿宋_GB2312" w:hAnsi="仿宋_GB2312" w:cs="宋体"/>
          <w:sz w:val="34"/>
          <w:szCs w:val="34"/>
        </w:rPr>
        <w:t xml:space="preserve"> </w:t>
      </w:r>
    </w:p>
    <w:p w:rsidR="00000000" w:rsidRDefault="0081019B">
      <w:pPr>
        <w:spacing w:after="0" w:line="560" w:lineRule="exact"/>
        <w:jc w:val="center"/>
        <w:rPr>
          <w:rFonts w:ascii="方正小标宋简体" w:eastAsia="仿宋_GB2312" w:hAnsi="方正小标宋简体" w:cs="方正小标宋简体"/>
          <w:sz w:val="34"/>
          <w:szCs w:val="34"/>
        </w:rPr>
      </w:pPr>
    </w:p>
    <w:p w:rsidR="00000000" w:rsidRDefault="0081019B">
      <w:pPr>
        <w:spacing w:after="0" w:line="560" w:lineRule="exact"/>
        <w:jc w:val="center"/>
        <w:rPr>
          <w:rFonts w:ascii="小标宋体" w:eastAsia="宋体" w:hAnsi="小标宋体" w:cs="小标宋体"/>
          <w:sz w:val="44"/>
          <w:szCs w:val="44"/>
        </w:rPr>
      </w:pPr>
      <w:r>
        <w:rPr>
          <w:rFonts w:ascii="小标宋体" w:eastAsia="宋体" w:hAnsi="小标宋体" w:cs="小标宋体"/>
          <w:sz w:val="44"/>
          <w:szCs w:val="44"/>
        </w:rPr>
        <w:t>关于开展</w:t>
      </w:r>
      <w:r>
        <w:rPr>
          <w:rFonts w:ascii="小标宋体" w:eastAsia="宋体" w:hAnsi="小标宋体" w:cs="小标宋体"/>
          <w:sz w:val="44"/>
          <w:szCs w:val="44"/>
        </w:rPr>
        <w:t>2016</w:t>
      </w:r>
      <w:r>
        <w:rPr>
          <w:rFonts w:ascii="小标宋体" w:eastAsia="宋体" w:hAnsi="小标宋体" w:cs="小标宋体"/>
          <w:sz w:val="44"/>
          <w:szCs w:val="44"/>
        </w:rPr>
        <w:t>年大连市自然科学</w:t>
      </w:r>
    </w:p>
    <w:p w:rsidR="00000000" w:rsidRDefault="0081019B">
      <w:pPr>
        <w:spacing w:after="0" w:line="560" w:lineRule="exact"/>
        <w:jc w:val="center"/>
        <w:rPr>
          <w:rFonts w:ascii="小标宋体" w:eastAsia="宋体" w:hAnsi="小标宋体" w:cs="小标宋体"/>
          <w:sz w:val="44"/>
          <w:szCs w:val="44"/>
        </w:rPr>
      </w:pPr>
      <w:r>
        <w:rPr>
          <w:rFonts w:ascii="小标宋体" w:eastAsia="宋体" w:hAnsi="小标宋体" w:cs="小标宋体"/>
          <w:sz w:val="44"/>
          <w:szCs w:val="44"/>
        </w:rPr>
        <w:t>优秀学术论文评选工作的通知</w:t>
      </w:r>
    </w:p>
    <w:p w:rsidR="00000000" w:rsidRDefault="0081019B">
      <w:pPr>
        <w:spacing w:after="0" w:line="560" w:lineRule="exact"/>
        <w:jc w:val="both"/>
        <w:rPr>
          <w:rFonts w:ascii="黑体" w:eastAsia="仿宋_GB2312" w:hAnsi="黑体" w:cs="黑体"/>
          <w:sz w:val="34"/>
          <w:szCs w:val="34"/>
        </w:rPr>
      </w:pPr>
    </w:p>
    <w:p w:rsidR="00000000" w:rsidRDefault="0081019B">
      <w:pPr>
        <w:tabs>
          <w:tab w:val="left" w:pos="720"/>
        </w:tabs>
        <w:spacing w:after="0" w:line="560" w:lineRule="exact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各学会（协会、研究会），各基层科协：</w:t>
      </w:r>
    </w:p>
    <w:p w:rsidR="00000000" w:rsidRDefault="0081019B">
      <w:pPr>
        <w:tabs>
          <w:tab w:val="left" w:pos="720"/>
        </w:tabs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为进一步推进科技进步和自主创新，促进学科发展和人才成长，广泛交流学术思想，调动科技工作者的主动性、积极性和创造性，市科协、市人社局研究决定在全市范围内开展</w:t>
      </w:r>
      <w:r>
        <w:rPr>
          <w:rFonts w:ascii="仿宋" w:eastAsia="仿宋_GB2312" w:hAnsi="仿宋" w:cs="仿宋"/>
          <w:sz w:val="34"/>
          <w:szCs w:val="34"/>
        </w:rPr>
        <w:t>2016</w:t>
      </w:r>
      <w:r>
        <w:rPr>
          <w:rFonts w:ascii="仿宋" w:eastAsia="仿宋_GB2312" w:hAnsi="仿宋" w:cs="仿宋"/>
          <w:sz w:val="34"/>
          <w:szCs w:val="34"/>
        </w:rPr>
        <w:t>年大连市自然科学优秀学术论文评选工作，现将有关事项通知如下：</w:t>
      </w:r>
    </w:p>
    <w:p w:rsidR="00000000" w:rsidRDefault="0081019B">
      <w:pPr>
        <w:widowControl w:val="0"/>
        <w:spacing w:after="0" w:line="560" w:lineRule="exact"/>
        <w:ind w:left="680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一、指导思想</w:t>
      </w:r>
    </w:p>
    <w:p w:rsidR="00000000" w:rsidRDefault="0081019B">
      <w:pPr>
        <w:spacing w:after="0" w:line="560" w:lineRule="exact"/>
        <w:ind w:firstLine="690"/>
        <w:jc w:val="both"/>
        <w:rPr>
          <w:rFonts w:ascii="黑体" w:eastAsia="仿宋_GB2312" w:hAnsi="黑体" w:cs="黑体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通过自然科学优秀学术论文评选，促进学科发展和人才成长，促进科技与经济结合，组织引领全市广大科技工</w:t>
      </w:r>
      <w:r>
        <w:rPr>
          <w:rFonts w:ascii="仿宋" w:eastAsia="仿宋_GB2312" w:hAnsi="仿宋" w:cs="仿宋"/>
          <w:sz w:val="34"/>
          <w:szCs w:val="34"/>
        </w:rPr>
        <w:lastRenderedPageBreak/>
        <w:t>作者积极投身于科技创新工作之中，为实现产业结构优化的先导区</w:t>
      </w:r>
      <w:r>
        <w:rPr>
          <w:rFonts w:ascii="仿宋" w:eastAsia="仿宋_GB2312" w:hAnsi="仿宋" w:cs="仿宋"/>
          <w:sz w:val="34"/>
          <w:szCs w:val="34"/>
        </w:rPr>
        <w:t>和经济社会发展的先行区目标做贡献。</w:t>
      </w:r>
    </w:p>
    <w:p w:rsidR="00000000" w:rsidRDefault="0081019B">
      <w:pPr>
        <w:spacing w:after="0" w:line="560" w:lineRule="exact"/>
        <w:ind w:firstLine="690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二、评审宗旨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加强自主创新，推进学科发展，促进人才成长，营造学术氛围，为我市经济发展创新驱动助力，为科技工作者的成长进步创造条件。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三、征文内容及形式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论文评审和征集分学会、高校院所和企业两个组别。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论文内容应属于自然科学或自然科学社会科学交叉的学科领域（包括理、工、农、医以及交叉学科等）在基础研究和应用研究方面的学术性成果。论文须具有科学性、创新性、探索性和实用性特征，论点明确，论据可靠，方法严谨，结论准确。凡属工作总结、综述文章、个案报道、统计资料、工艺文件、翻译文章</w:t>
      </w:r>
      <w:r>
        <w:rPr>
          <w:rFonts w:ascii="仿宋" w:eastAsia="仿宋_GB2312" w:hAnsi="仿宋" w:cs="仿宋"/>
          <w:sz w:val="34"/>
          <w:szCs w:val="34"/>
        </w:rPr>
        <w:t>、科普读物、出版书稿、技术报告、考察报告、一般性试验报告、可行性研究报告、国内外科技动态介绍，不能作为学术论文申报评审。</w:t>
      </w:r>
      <w:r>
        <w:rPr>
          <w:rFonts w:ascii="仿宋" w:eastAsia="仿宋_GB2312" w:hAnsi="仿宋" w:cs="仿宋"/>
          <w:sz w:val="34"/>
          <w:szCs w:val="34"/>
        </w:rPr>
        <w:t xml:space="preserve"> 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四、申报要求</w:t>
      </w:r>
      <w:r>
        <w:rPr>
          <w:rFonts w:ascii="黑体" w:eastAsia="仿宋_GB2312" w:hAnsi="黑体" w:cs="黑体"/>
          <w:b/>
          <w:sz w:val="34"/>
          <w:szCs w:val="34"/>
        </w:rPr>
        <w:t xml:space="preserve"> 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1</w:t>
      </w:r>
      <w:r>
        <w:rPr>
          <w:rFonts w:ascii="仿宋" w:eastAsia="仿宋_GB2312" w:hAnsi="仿宋" w:cs="仿宋"/>
          <w:sz w:val="34"/>
          <w:szCs w:val="34"/>
        </w:rPr>
        <w:t>、论文必须为</w:t>
      </w:r>
      <w:r>
        <w:rPr>
          <w:rFonts w:ascii="仿宋_GB2312" w:eastAsia="仿宋_GB2312" w:hAnsi="仿宋_GB2312" w:cs="仿宋"/>
          <w:sz w:val="34"/>
          <w:szCs w:val="34"/>
        </w:rPr>
        <w:t>2014</w:t>
      </w:r>
      <w:r>
        <w:rPr>
          <w:rFonts w:ascii="仿宋" w:eastAsia="仿宋_GB2312" w:hAnsi="仿宋" w:cs="仿宋"/>
          <w:sz w:val="34"/>
          <w:szCs w:val="34"/>
        </w:rPr>
        <w:t>年以后撰写、发表或在所属团体学术会议上交流过的论文，且版权单位和第一作者为我市。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2</w:t>
      </w:r>
      <w:r>
        <w:rPr>
          <w:rFonts w:ascii="仿宋" w:eastAsia="仿宋_GB2312" w:hAnsi="仿宋" w:cs="仿宋"/>
          <w:sz w:val="34"/>
          <w:szCs w:val="34"/>
        </w:rPr>
        <w:t>、大专院校或科研院所上报的学术论文需是已公开发表，企业上报的学术论文可以未公开发表，但要得到企业相关部门认可。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lastRenderedPageBreak/>
        <w:t>3</w:t>
      </w:r>
      <w:r>
        <w:rPr>
          <w:rFonts w:ascii="仿宋" w:eastAsia="仿宋_GB2312" w:hAnsi="仿宋" w:cs="仿宋"/>
          <w:sz w:val="34"/>
          <w:szCs w:val="34"/>
        </w:rPr>
        <w:t>、以外文形式发表的申报成果，需有</w:t>
      </w:r>
      <w:r>
        <w:rPr>
          <w:rFonts w:ascii="仿宋" w:eastAsia="仿宋_GB2312" w:hAnsi="仿宋" w:cs="仿宋" w:hint="eastAsia"/>
          <w:sz w:val="34"/>
          <w:szCs w:val="34"/>
        </w:rPr>
        <w:t>中文题目</w:t>
      </w:r>
      <w:r>
        <w:rPr>
          <w:rFonts w:ascii="仿宋" w:eastAsia="仿宋_GB2312" w:hAnsi="仿宋" w:cs="仿宋" w:hint="eastAsia"/>
          <w:sz w:val="34"/>
          <w:szCs w:val="34"/>
        </w:rPr>
        <w:t>.</w:t>
      </w:r>
      <w:r>
        <w:rPr>
          <w:rFonts w:ascii="仿宋" w:eastAsia="仿宋_GB2312" w:hAnsi="仿宋" w:cs="仿宋"/>
          <w:sz w:val="34"/>
          <w:szCs w:val="34"/>
        </w:rPr>
        <w:t>中文简介。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4</w:t>
      </w:r>
      <w:r>
        <w:rPr>
          <w:rFonts w:ascii="仿宋" w:eastAsia="仿宋_GB2312" w:hAnsi="仿宋" w:cs="仿宋"/>
          <w:sz w:val="34"/>
          <w:szCs w:val="34"/>
        </w:rPr>
        <w:t>、已获上一级奖励的学术论文、</w:t>
      </w:r>
      <w:r>
        <w:rPr>
          <w:rFonts w:ascii="仿宋" w:eastAsia="仿宋_GB2312" w:hAnsi="仿宋" w:cs="仿宋"/>
          <w:sz w:val="34"/>
          <w:szCs w:val="34"/>
        </w:rPr>
        <w:t>2015</w:t>
      </w:r>
      <w:r>
        <w:rPr>
          <w:rFonts w:ascii="仿宋" w:eastAsia="仿宋_GB2312" w:hAnsi="仿宋" w:cs="仿宋"/>
          <w:sz w:val="34"/>
          <w:szCs w:val="34"/>
        </w:rPr>
        <w:t>年获得奖项的学术论文不允许再参评，</w:t>
      </w:r>
      <w:r>
        <w:rPr>
          <w:rFonts w:ascii="仿宋" w:eastAsia="仿宋_GB2312" w:hAnsi="仿宋" w:cs="仿宋"/>
          <w:sz w:val="34"/>
          <w:szCs w:val="34"/>
        </w:rPr>
        <w:t>2016</w:t>
      </w:r>
      <w:r>
        <w:rPr>
          <w:rFonts w:ascii="仿宋" w:eastAsia="仿宋_GB2312" w:hAnsi="仿宋" w:cs="仿宋"/>
          <w:sz w:val="34"/>
          <w:szCs w:val="34"/>
        </w:rPr>
        <w:t>年申报每人限报一篇</w:t>
      </w:r>
      <w:r>
        <w:rPr>
          <w:rFonts w:ascii="仿宋" w:eastAsia="仿宋_GB2312" w:hAnsi="仿宋" w:cs="仿宋"/>
          <w:sz w:val="34"/>
          <w:szCs w:val="34"/>
        </w:rPr>
        <w:t>。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5</w:t>
      </w:r>
      <w:r>
        <w:rPr>
          <w:rFonts w:ascii="仿宋" w:eastAsia="仿宋_GB2312" w:hAnsi="仿宋" w:cs="仿宋"/>
          <w:sz w:val="34"/>
          <w:szCs w:val="34"/>
        </w:rPr>
        <w:t>、申报者按要求填写论文评审表连同论文一式一份一并上报，在刊物上发表的应附刊物原件或影印件；属会议交流的应附证明材料；若属新技术、新工艺、新设计方面的论文，应附有关部门提供的鉴定意见和取得效益的证明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五、申报程序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本次学术论文评审由各学会、各基层科协负责对论文的征集、筛选和上报工作</w:t>
      </w:r>
      <w:r>
        <w:rPr>
          <w:rFonts w:ascii="仿宋" w:eastAsia="仿宋_GB2312" w:hAnsi="仿宋" w:cs="仿宋"/>
          <w:sz w:val="34"/>
          <w:szCs w:val="34"/>
        </w:rPr>
        <w:t>,</w:t>
      </w:r>
      <w:r>
        <w:rPr>
          <w:rFonts w:ascii="仿宋" w:eastAsia="仿宋_GB2312" w:hAnsi="仿宋" w:cs="仿宋"/>
          <w:sz w:val="34"/>
          <w:szCs w:val="34"/>
        </w:rPr>
        <w:t>同时需填写《大连市自然科学优秀学术论文申报汇总表》报送到市科协学会学术部。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六、申报时间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_GB2312" w:eastAsia="仿宋_GB2312" w:hAnsi="仿宋_GB2312" w:cs="仿宋"/>
          <w:sz w:val="34"/>
          <w:szCs w:val="34"/>
        </w:rPr>
        <w:t>2016</w:t>
      </w:r>
      <w:r>
        <w:rPr>
          <w:rFonts w:ascii="仿宋_GB2312" w:eastAsia="仿宋_GB2312" w:hAnsi="仿宋_GB2312" w:cs="仿宋"/>
          <w:sz w:val="34"/>
          <w:szCs w:val="34"/>
        </w:rPr>
        <w:t>年优秀学术论文申报工作自文件下发之日起开始，</w:t>
      </w:r>
      <w:r>
        <w:rPr>
          <w:rFonts w:ascii="仿宋_GB2312" w:eastAsia="仿宋_GB2312" w:hAnsi="仿宋_GB2312" w:cs="仿宋"/>
          <w:sz w:val="34"/>
          <w:szCs w:val="34"/>
        </w:rPr>
        <w:t>2016</w:t>
      </w:r>
      <w:r>
        <w:rPr>
          <w:rFonts w:ascii="仿宋_GB2312" w:eastAsia="仿宋_GB2312" w:hAnsi="仿宋_GB2312" w:cs="仿宋"/>
          <w:sz w:val="34"/>
          <w:szCs w:val="34"/>
        </w:rPr>
        <w:t>年</w:t>
      </w:r>
      <w:r>
        <w:rPr>
          <w:rFonts w:ascii="仿宋_GB2312" w:eastAsia="仿宋_GB2312" w:hAnsi="仿宋_GB2312" w:cs="仿宋"/>
          <w:sz w:val="34"/>
          <w:szCs w:val="34"/>
        </w:rPr>
        <w:t>4</w:t>
      </w:r>
      <w:r>
        <w:rPr>
          <w:rFonts w:ascii="仿宋_GB2312" w:eastAsia="仿宋_GB2312" w:hAnsi="仿宋_GB2312" w:cs="仿宋"/>
          <w:sz w:val="34"/>
          <w:szCs w:val="34"/>
        </w:rPr>
        <w:t>月</w:t>
      </w:r>
      <w:r>
        <w:rPr>
          <w:rFonts w:ascii="仿宋_GB2312" w:eastAsia="仿宋_GB2312" w:hAnsi="仿宋_GB2312" w:cs="仿宋"/>
          <w:sz w:val="34"/>
          <w:szCs w:val="34"/>
        </w:rPr>
        <w:t>20</w:t>
      </w:r>
      <w:r>
        <w:rPr>
          <w:rFonts w:ascii="仿宋_GB2312" w:eastAsia="仿宋_GB2312" w:hAnsi="仿宋_GB2312" w:cs="仿宋"/>
          <w:sz w:val="34"/>
          <w:szCs w:val="34"/>
        </w:rPr>
        <w:t>日截止。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七、评选程序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由市科协组织相关领域专家组成论文评委会</w:t>
      </w:r>
      <w:r>
        <w:rPr>
          <w:rFonts w:ascii="仿宋" w:eastAsia="仿宋_GB2312" w:hAnsi="仿宋" w:cs="仿宋"/>
          <w:sz w:val="34"/>
          <w:szCs w:val="34"/>
        </w:rPr>
        <w:t>负责评审工作。按照制定的评审标准和办法，通过分组初评、专家复审，评委会终审，评出特、一、二、三等优秀论文，其中特等奖、一等奖优秀论文获得者，市科协将给予专项资助。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八、证书发放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lastRenderedPageBreak/>
        <w:t>由大连市科学技术协会、大连市人社局联合颁发证书。所有参评论文的申报材料不予退还。</w:t>
      </w:r>
    </w:p>
    <w:p w:rsidR="00000000" w:rsidRDefault="0081019B">
      <w:pPr>
        <w:spacing w:after="0" w:line="560" w:lineRule="exact"/>
        <w:ind w:firstLine="683"/>
        <w:jc w:val="both"/>
        <w:rPr>
          <w:rFonts w:ascii="黑体" w:eastAsia="仿宋_GB2312" w:hAnsi="黑体" w:cs="黑体"/>
          <w:b/>
          <w:sz w:val="34"/>
          <w:szCs w:val="34"/>
        </w:rPr>
      </w:pPr>
      <w:r>
        <w:rPr>
          <w:rFonts w:ascii="黑体" w:eastAsia="仿宋_GB2312" w:hAnsi="黑体" w:cs="黑体"/>
          <w:b/>
          <w:sz w:val="34"/>
          <w:szCs w:val="34"/>
        </w:rPr>
        <w:t>九、联系方式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通讯地址：</w:t>
      </w:r>
      <w:r>
        <w:rPr>
          <w:rFonts w:ascii="仿宋" w:eastAsia="仿宋_GB2312" w:hAnsi="仿宋" w:cs="仿宋"/>
          <w:sz w:val="34"/>
          <w:szCs w:val="34"/>
        </w:rPr>
        <w:t xml:space="preserve"> </w:t>
      </w:r>
      <w:r>
        <w:rPr>
          <w:rFonts w:ascii="仿宋" w:eastAsia="仿宋_GB2312" w:hAnsi="仿宋" w:cs="仿宋"/>
          <w:sz w:val="34"/>
          <w:szCs w:val="34"/>
        </w:rPr>
        <w:t>西岗区长白街</w:t>
      </w:r>
      <w:r>
        <w:rPr>
          <w:rFonts w:ascii="仿宋" w:eastAsia="仿宋_GB2312" w:hAnsi="仿宋" w:cs="仿宋"/>
          <w:sz w:val="34"/>
          <w:szCs w:val="34"/>
        </w:rPr>
        <w:t>4</w:t>
      </w:r>
      <w:r>
        <w:rPr>
          <w:rFonts w:ascii="仿宋" w:eastAsia="仿宋_GB2312" w:hAnsi="仿宋" w:cs="仿宋"/>
          <w:sz w:val="34"/>
          <w:szCs w:val="34"/>
        </w:rPr>
        <w:t>号市科协学会学术部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_GB2312" w:eastAsia="仿宋_GB2312" w:hAnsi="仿宋_GB2312" w:cs="仿宋"/>
          <w:sz w:val="34"/>
          <w:szCs w:val="34"/>
        </w:rPr>
        <w:t>邮</w:t>
      </w:r>
      <w:r>
        <w:rPr>
          <w:rFonts w:ascii="仿宋_GB2312" w:eastAsia="仿宋_GB2312" w:hAnsi="仿宋_GB2312" w:cs="仿宋"/>
          <w:sz w:val="34"/>
          <w:szCs w:val="34"/>
        </w:rPr>
        <w:t xml:space="preserve">    </w:t>
      </w:r>
      <w:r>
        <w:rPr>
          <w:rFonts w:ascii="仿宋_GB2312" w:eastAsia="仿宋_GB2312" w:hAnsi="仿宋_GB2312" w:cs="仿宋"/>
          <w:sz w:val="34"/>
          <w:szCs w:val="34"/>
        </w:rPr>
        <w:t>编：</w:t>
      </w:r>
      <w:r>
        <w:rPr>
          <w:rFonts w:ascii="仿宋_GB2312" w:eastAsia="仿宋_GB2312" w:hAnsi="仿宋_GB2312" w:cs="仿宋"/>
          <w:sz w:val="34"/>
          <w:szCs w:val="34"/>
        </w:rPr>
        <w:t>116012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_GB2312" w:eastAsia="仿宋_GB2312" w:hAnsi="仿宋_GB2312" w:cs="仿宋"/>
          <w:sz w:val="34"/>
          <w:szCs w:val="34"/>
        </w:rPr>
        <w:t>联</w:t>
      </w:r>
      <w:r>
        <w:rPr>
          <w:rFonts w:ascii="仿宋_GB2312" w:eastAsia="仿宋_GB2312" w:hAnsi="仿宋_GB2312" w:cs="仿宋"/>
          <w:sz w:val="34"/>
          <w:szCs w:val="34"/>
        </w:rPr>
        <w:t xml:space="preserve"> </w:t>
      </w:r>
      <w:r>
        <w:rPr>
          <w:rFonts w:ascii="仿宋_GB2312" w:eastAsia="仿宋_GB2312" w:hAnsi="仿宋_GB2312" w:cs="仿宋"/>
          <w:sz w:val="34"/>
          <w:szCs w:val="34"/>
        </w:rPr>
        <w:t>系</w:t>
      </w:r>
      <w:r>
        <w:rPr>
          <w:rFonts w:ascii="仿宋_GB2312" w:eastAsia="仿宋_GB2312" w:hAnsi="仿宋_GB2312" w:cs="仿宋"/>
          <w:sz w:val="34"/>
          <w:szCs w:val="34"/>
        </w:rPr>
        <w:t xml:space="preserve"> </w:t>
      </w:r>
      <w:r>
        <w:rPr>
          <w:rFonts w:ascii="仿宋_GB2312" w:eastAsia="仿宋_GB2312" w:hAnsi="仿宋_GB2312" w:cs="仿宋"/>
          <w:sz w:val="34"/>
          <w:szCs w:val="34"/>
        </w:rPr>
        <w:t>人：李新军；联系电话：</w:t>
      </w:r>
      <w:r>
        <w:rPr>
          <w:rFonts w:ascii="仿宋_GB2312" w:eastAsia="仿宋_GB2312" w:hAnsi="仿宋_GB2312" w:cs="仿宋"/>
          <w:sz w:val="34"/>
          <w:szCs w:val="34"/>
        </w:rPr>
        <w:t xml:space="preserve">83635156  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_GB2312" w:eastAsia="仿宋_GB2312" w:hAnsi="仿宋_GB2312" w:cs="仿宋"/>
          <w:sz w:val="34"/>
          <w:szCs w:val="34"/>
        </w:rPr>
        <w:t>邮</w:t>
      </w:r>
      <w:r>
        <w:rPr>
          <w:rFonts w:ascii="仿宋_GB2312" w:eastAsia="仿宋_GB2312" w:hAnsi="仿宋_GB2312" w:cs="仿宋"/>
          <w:sz w:val="34"/>
          <w:szCs w:val="34"/>
        </w:rPr>
        <w:t xml:space="preserve">    </w:t>
      </w:r>
      <w:r>
        <w:rPr>
          <w:rFonts w:ascii="仿宋_GB2312" w:eastAsia="仿宋_GB2312" w:hAnsi="仿宋_GB2312" w:cs="仿宋"/>
          <w:sz w:val="34"/>
          <w:szCs w:val="34"/>
        </w:rPr>
        <w:t>箱：</w:t>
      </w:r>
      <w:r>
        <w:rPr>
          <w:rFonts w:ascii="仿宋_GB2312" w:eastAsia="仿宋_GB2312" w:hAnsi="仿宋_GB2312" w:cs="仿宋"/>
          <w:sz w:val="34"/>
          <w:szCs w:val="34"/>
        </w:rPr>
        <w:t>dlkxxhb@163.com</w:t>
      </w:r>
    </w:p>
    <w:p w:rsidR="00000000" w:rsidRDefault="0081019B">
      <w:pPr>
        <w:spacing w:after="0" w:line="560" w:lineRule="exact"/>
        <w:ind w:firstLine="620"/>
        <w:jc w:val="both"/>
        <w:rPr>
          <w:rFonts w:ascii="仿宋_GB2312" w:eastAsia="仿宋_GB2312" w:hAnsi="仿宋_GB2312" w:cs="仿宋"/>
          <w:spacing w:val="-36"/>
          <w:sz w:val="34"/>
          <w:szCs w:val="34"/>
        </w:rPr>
      </w:pPr>
      <w:r>
        <w:rPr>
          <w:rFonts w:ascii="仿宋_GB2312" w:eastAsia="仿宋_GB2312" w:hAnsi="仿宋_GB2312" w:cs="仿宋"/>
          <w:spacing w:val="-30"/>
          <w:sz w:val="34"/>
          <w:szCs w:val="34"/>
        </w:rPr>
        <w:t>文件及申报材料下载地址</w:t>
      </w:r>
      <w:r>
        <w:rPr>
          <w:rFonts w:ascii="仿宋_GB2312" w:eastAsia="仿宋_GB2312" w:hAnsi="仿宋_GB2312" w:cs="仿宋"/>
          <w:spacing w:val="-30"/>
          <w:sz w:val="34"/>
          <w:szCs w:val="34"/>
        </w:rPr>
        <w:t xml:space="preserve"> </w:t>
      </w:r>
      <w:r>
        <w:rPr>
          <w:rFonts w:ascii="仿宋_GB2312" w:eastAsia="仿宋_GB2312" w:hAnsi="仿宋_GB2312" w:cs="仿宋"/>
          <w:spacing w:val="-30"/>
          <w:sz w:val="34"/>
          <w:szCs w:val="34"/>
        </w:rPr>
        <w:t>：</w:t>
      </w:r>
      <w:r>
        <w:rPr>
          <w:rFonts w:ascii="仿宋_GB2312" w:eastAsia="仿宋_GB2312" w:hAnsi="仿宋_GB2312" w:cs="仿宋"/>
          <w:spacing w:val="-30"/>
          <w:sz w:val="34"/>
          <w:szCs w:val="34"/>
        </w:rPr>
        <w:t>http:www.dlkx.cn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" w:eastAsia="仿宋_GB2312" w:hAnsi="仿宋" w:cs="仿宋"/>
          <w:sz w:val="34"/>
          <w:szCs w:val="34"/>
        </w:rPr>
      </w:pP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附件</w:t>
      </w:r>
      <w:r>
        <w:rPr>
          <w:rFonts w:ascii="仿宋" w:eastAsia="仿宋_GB2312" w:hAnsi="仿宋" w:cs="仿宋"/>
          <w:sz w:val="34"/>
          <w:szCs w:val="34"/>
        </w:rPr>
        <w:t>：</w:t>
      </w:r>
      <w:r>
        <w:rPr>
          <w:rFonts w:ascii="仿宋_GB2312" w:eastAsia="仿宋_GB2312" w:hAnsi="仿宋_GB2312" w:cs="仿宋"/>
          <w:sz w:val="34"/>
          <w:szCs w:val="34"/>
        </w:rPr>
        <w:t>1</w:t>
      </w:r>
      <w:r>
        <w:rPr>
          <w:rFonts w:ascii="仿宋_GB2312" w:eastAsia="仿宋_GB2312" w:hAnsi="仿宋_GB2312" w:cs="仿宋"/>
          <w:sz w:val="34"/>
          <w:szCs w:val="34"/>
        </w:rPr>
        <w:t>、大连市自然科学优秀学术论文申报表</w:t>
      </w:r>
    </w:p>
    <w:p w:rsidR="00000000" w:rsidRDefault="0081019B">
      <w:pPr>
        <w:spacing w:after="0" w:line="560" w:lineRule="exact"/>
        <w:ind w:firstLine="680"/>
        <w:jc w:val="both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_GB2312" w:eastAsia="仿宋_GB2312" w:hAnsi="仿宋_GB2312" w:cs="仿宋"/>
          <w:sz w:val="34"/>
          <w:szCs w:val="34"/>
        </w:rPr>
        <w:t xml:space="preserve">      2</w:t>
      </w:r>
      <w:r>
        <w:rPr>
          <w:rFonts w:ascii="仿宋_GB2312" w:eastAsia="仿宋_GB2312" w:hAnsi="仿宋_GB2312" w:cs="仿宋"/>
          <w:sz w:val="34"/>
          <w:szCs w:val="34"/>
        </w:rPr>
        <w:t>、大连市自然科学优秀学术论文申报汇总表</w:t>
      </w:r>
      <w:r>
        <w:rPr>
          <w:rFonts w:ascii="仿宋_GB2312" w:eastAsia="仿宋_GB2312" w:hAnsi="仿宋_GB2312" w:cs="仿宋"/>
          <w:sz w:val="34"/>
          <w:szCs w:val="34"/>
        </w:rPr>
        <w:t xml:space="preserve"> </w:t>
      </w:r>
    </w:p>
    <w:p w:rsidR="00000000" w:rsidRDefault="0081019B">
      <w:pPr>
        <w:spacing w:after="0" w:line="560" w:lineRule="exact"/>
        <w:jc w:val="both"/>
        <w:rPr>
          <w:rFonts w:ascii="仿宋_GB2312" w:eastAsia="仿宋_GB2312" w:hAnsi="仿宋_GB2312" w:cs="仿宋"/>
          <w:sz w:val="34"/>
          <w:szCs w:val="34"/>
        </w:rPr>
      </w:pPr>
    </w:p>
    <w:p w:rsidR="00000000" w:rsidRDefault="0081019B">
      <w:pPr>
        <w:spacing w:after="0" w:line="560" w:lineRule="exact"/>
        <w:ind w:right="-87" w:firstLine="4930"/>
        <w:rPr>
          <w:rFonts w:ascii="仿宋" w:eastAsia="仿宋_GB2312" w:hAnsi="仿宋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>大连市科学技术协会</w:t>
      </w:r>
      <w:r>
        <w:rPr>
          <w:rFonts w:ascii="仿宋" w:eastAsia="仿宋_GB2312" w:hAnsi="仿宋" w:cs="仿宋"/>
          <w:sz w:val="34"/>
          <w:szCs w:val="34"/>
        </w:rPr>
        <w:t xml:space="preserve">       </w:t>
      </w:r>
    </w:p>
    <w:p w:rsidR="00000000" w:rsidRDefault="0081019B">
      <w:pPr>
        <w:spacing w:after="0" w:line="560" w:lineRule="exact"/>
        <w:ind w:firstLine="4930"/>
        <w:rPr>
          <w:rFonts w:ascii="仿宋_GB2312" w:eastAsia="仿宋_GB2312" w:hAnsi="仿宋_GB2312" w:cs="仿宋"/>
          <w:sz w:val="34"/>
          <w:szCs w:val="34"/>
        </w:rPr>
      </w:pPr>
      <w:r>
        <w:rPr>
          <w:rFonts w:ascii="仿宋" w:eastAsia="仿宋_GB2312" w:hAnsi="仿宋" w:cs="仿宋"/>
          <w:sz w:val="34"/>
          <w:szCs w:val="34"/>
        </w:rPr>
        <w:t xml:space="preserve">    </w:t>
      </w:r>
      <w:r>
        <w:rPr>
          <w:rFonts w:ascii="仿宋_GB2312" w:eastAsia="仿宋_GB2312" w:hAnsi="仿宋_GB2312" w:cs="仿宋"/>
          <w:sz w:val="34"/>
          <w:szCs w:val="34"/>
        </w:rPr>
        <w:t>2016</w:t>
      </w:r>
      <w:r>
        <w:rPr>
          <w:rFonts w:ascii="仿宋_GB2312" w:eastAsia="仿宋_GB2312" w:hAnsi="仿宋_GB2312" w:cs="仿宋"/>
          <w:sz w:val="34"/>
          <w:szCs w:val="34"/>
        </w:rPr>
        <w:t>年</w:t>
      </w:r>
      <w:r>
        <w:rPr>
          <w:rFonts w:ascii="仿宋_GB2312" w:eastAsia="仿宋_GB2312" w:hAnsi="仿宋_GB2312" w:cs="仿宋"/>
          <w:sz w:val="34"/>
          <w:szCs w:val="34"/>
        </w:rPr>
        <w:t>2</w:t>
      </w:r>
      <w:r>
        <w:rPr>
          <w:rFonts w:ascii="仿宋_GB2312" w:eastAsia="仿宋_GB2312" w:hAnsi="仿宋_GB2312" w:cs="仿宋"/>
          <w:sz w:val="34"/>
          <w:szCs w:val="34"/>
        </w:rPr>
        <w:t>月</w:t>
      </w:r>
      <w:r>
        <w:rPr>
          <w:rFonts w:ascii="仿宋_GB2312" w:eastAsia="仿宋_GB2312" w:hAnsi="仿宋_GB2312" w:cs="仿宋"/>
          <w:sz w:val="34"/>
          <w:szCs w:val="34"/>
        </w:rPr>
        <w:t>15</w:t>
      </w:r>
      <w:r>
        <w:rPr>
          <w:rFonts w:ascii="仿宋_GB2312" w:eastAsia="仿宋_GB2312" w:hAnsi="仿宋_GB2312" w:cs="仿宋"/>
          <w:sz w:val="34"/>
          <w:szCs w:val="34"/>
        </w:rPr>
        <w:t>日</w:t>
      </w:r>
    </w:p>
    <w:p w:rsidR="00000000" w:rsidRDefault="0081019B">
      <w:pPr>
        <w:rPr>
          <w:rFonts w:ascii="仿宋_GB2312" w:eastAsia="仿宋_GB2312" w:hAnsi="仿宋_GB2312" w:cs="仿宋_GB2312"/>
          <w:sz w:val="34"/>
          <w:szCs w:val="34"/>
        </w:rPr>
      </w:pPr>
    </w:p>
    <w:p w:rsidR="00000000" w:rsidRDefault="0081019B">
      <w:pPr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1019B">
      <w:pPr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1019B">
      <w:pPr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1019B">
      <w:pPr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1019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349F9" w:rsidRDefault="002349F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349F9" w:rsidRPr="002349F9" w:rsidRDefault="002349F9">
      <w:pPr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1019B">
      <w:pPr>
        <w:spacing w:after="0" w:line="560" w:lineRule="exact"/>
        <w:rPr>
          <w:rFonts w:ascii="黑体" w:eastAsia="黑体" w:hAnsi="黑体" w:cs="宋体"/>
          <w:sz w:val="34"/>
          <w:szCs w:val="34"/>
        </w:rPr>
      </w:pPr>
      <w:r>
        <w:rPr>
          <w:rFonts w:ascii="黑体" w:eastAsia="黑体" w:hAnsi="黑体" w:cs="宋体"/>
          <w:sz w:val="34"/>
          <w:szCs w:val="34"/>
        </w:rPr>
        <w:lastRenderedPageBreak/>
        <w:t>附件１</w:t>
      </w:r>
    </w:p>
    <w:p w:rsidR="00000000" w:rsidRDefault="0081019B">
      <w:pPr>
        <w:spacing w:after="0" w:line="560" w:lineRule="exact"/>
        <w:rPr>
          <w:rFonts w:ascii="黑体" w:eastAsia="仿宋_GB2312" w:hAnsi="黑体" w:cs="黑体"/>
          <w:sz w:val="34"/>
          <w:szCs w:val="34"/>
        </w:rPr>
      </w:pPr>
      <w:r>
        <w:rPr>
          <w:rFonts w:ascii="黑体" w:eastAsia="仿宋_GB2312" w:hAnsi="黑体" w:cs="黑体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1028" type="#_x0000_t202" style="position:absolute;margin-left:-5.65pt;margin-top:146.35pt;width:424.95pt;height:58pt;z-index:251659264;mso-wrap-style:none;mso-position-horizontal-relative:margin;mso-position-vertical-relative:page" o:allowincell="f" filled="f" stroked="f">
            <v:textbox style="mso-fit-shape-to-text:t" inset=".25pt,.25pt,.25pt,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8"/>
                    <w:gridCol w:w="1980"/>
                    <w:gridCol w:w="2801"/>
                    <w:gridCol w:w="1800"/>
                  </w:tblGrid>
                  <w:tr w:rsidR="00000000">
                    <w:trPr>
                      <w:trHeight w:val="465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00000" w:rsidRDefault="0081019B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>报送单位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00000" w:rsidRDefault="0081019B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>论文编号</w:t>
                        </w:r>
                      </w:p>
                    </w:tc>
                    <w:tc>
                      <w:tcPr>
                        <w:tcW w:w="2801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81019B">
                        <w:pPr>
                          <w:spacing w:after="0" w:line="560" w:lineRule="exact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00000" w:rsidRDefault="0081019B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24"/>
                            <w:szCs w:val="24"/>
                          </w:rPr>
                          <w:t>所属学科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00000" w:rsidRDefault="0081019B">
                        <w:pPr>
                          <w:spacing w:after="0" w:line="560" w:lineRule="exact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00000" w:rsidRDefault="0081019B">
                        <w:pPr>
                          <w:spacing w:after="0" w:line="560" w:lineRule="exact"/>
                          <w:jc w:val="center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28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81019B">
                        <w:pPr>
                          <w:widowControl w:val="0"/>
                          <w:spacing w:after="0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81019B">
                        <w:pPr>
                          <w:spacing w:after="0" w:line="560" w:lineRule="exact"/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黑体" w:eastAsia="仿宋_GB2312" w:hAnsi="黑体" w:cs="黑体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81019B"/>
              </w:txbxContent>
            </v:textbox>
            <w10:wrap type="square" anchorx="margin" anchory="page"/>
          </v:shape>
        </w:pict>
      </w:r>
    </w:p>
    <w:p w:rsidR="00000000" w:rsidRDefault="0081019B">
      <w:pPr>
        <w:spacing w:after="0" w:line="560" w:lineRule="exact"/>
        <w:jc w:val="center"/>
        <w:rPr>
          <w:rFonts w:ascii="黑体" w:eastAsia="仿宋_GB2312" w:hAnsi="黑体" w:cs="黑体"/>
          <w:sz w:val="34"/>
          <w:szCs w:val="34"/>
        </w:rPr>
      </w:pPr>
    </w:p>
    <w:p w:rsidR="00000000" w:rsidRDefault="0081019B">
      <w:pPr>
        <w:spacing w:after="0" w:line="560" w:lineRule="exact"/>
        <w:jc w:val="center"/>
        <w:rPr>
          <w:rFonts w:ascii="黑体" w:eastAsia="仿宋_GB2312" w:hAnsi="黑体" w:cs="黑体"/>
          <w:sz w:val="34"/>
          <w:szCs w:val="34"/>
        </w:rPr>
      </w:pPr>
    </w:p>
    <w:p w:rsidR="00000000" w:rsidRDefault="0081019B">
      <w:pPr>
        <w:spacing w:after="0" w:line="560" w:lineRule="exact"/>
        <w:jc w:val="center"/>
        <w:rPr>
          <w:rFonts w:ascii="黑体" w:eastAsia="仿宋_GB2312" w:hAnsi="黑体" w:cs="黑体"/>
          <w:b/>
          <w:sz w:val="44"/>
          <w:szCs w:val="44"/>
        </w:rPr>
      </w:pPr>
      <w:r>
        <w:rPr>
          <w:rFonts w:ascii="黑体" w:eastAsia="仿宋_GB2312" w:hAnsi="黑体" w:cs="黑体"/>
          <w:b/>
          <w:sz w:val="44"/>
          <w:szCs w:val="44"/>
        </w:rPr>
        <w:t>大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连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市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自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然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科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学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优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秀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学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术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论</w:t>
      </w:r>
      <w:r>
        <w:rPr>
          <w:rFonts w:ascii="黑体" w:eastAsia="仿宋_GB2312" w:hAnsi="黑体" w:cs="黑体"/>
          <w:b/>
          <w:sz w:val="44"/>
          <w:szCs w:val="44"/>
        </w:rPr>
        <w:t xml:space="preserve"> </w:t>
      </w:r>
      <w:r>
        <w:rPr>
          <w:rFonts w:ascii="黑体" w:eastAsia="仿宋_GB2312" w:hAnsi="黑体" w:cs="黑体"/>
          <w:b/>
          <w:sz w:val="44"/>
          <w:szCs w:val="44"/>
        </w:rPr>
        <w:t>文</w:t>
      </w:r>
    </w:p>
    <w:p w:rsidR="00000000" w:rsidRDefault="0081019B">
      <w:pPr>
        <w:spacing w:after="0" w:line="560" w:lineRule="exact"/>
        <w:jc w:val="center"/>
        <w:rPr>
          <w:rFonts w:ascii="黑体" w:eastAsia="仿宋_GB2312" w:hAnsi="黑体" w:cs="黑体"/>
          <w:b/>
          <w:sz w:val="44"/>
          <w:szCs w:val="44"/>
        </w:rPr>
      </w:pPr>
    </w:p>
    <w:p w:rsidR="00000000" w:rsidRDefault="0081019B">
      <w:pPr>
        <w:spacing w:after="0" w:line="560" w:lineRule="exact"/>
        <w:jc w:val="center"/>
        <w:rPr>
          <w:rFonts w:ascii="黑体" w:eastAsia="仿宋_GB2312" w:hAnsi="黑体" w:cs="黑体"/>
          <w:b/>
          <w:sz w:val="44"/>
          <w:szCs w:val="44"/>
        </w:rPr>
      </w:pPr>
      <w:r>
        <w:rPr>
          <w:rFonts w:ascii="黑体" w:eastAsia="仿宋_GB2312" w:hAnsi="黑体" w:cs="黑体"/>
          <w:b/>
          <w:sz w:val="44"/>
          <w:szCs w:val="44"/>
        </w:rPr>
        <w:t>申</w:t>
      </w:r>
      <w:r>
        <w:rPr>
          <w:rFonts w:ascii="黑体" w:eastAsia="仿宋_GB2312" w:hAnsi="黑体" w:cs="黑体"/>
          <w:b/>
          <w:sz w:val="44"/>
          <w:szCs w:val="44"/>
        </w:rPr>
        <w:t xml:space="preserve">    </w:t>
      </w:r>
      <w:r>
        <w:rPr>
          <w:rFonts w:ascii="黑体" w:eastAsia="仿宋_GB2312" w:hAnsi="黑体" w:cs="黑体"/>
          <w:b/>
          <w:sz w:val="44"/>
          <w:szCs w:val="44"/>
        </w:rPr>
        <w:t>报</w:t>
      </w:r>
      <w:r>
        <w:rPr>
          <w:rFonts w:ascii="黑体" w:eastAsia="仿宋_GB2312" w:hAnsi="黑体" w:cs="黑体"/>
          <w:b/>
          <w:sz w:val="44"/>
          <w:szCs w:val="44"/>
        </w:rPr>
        <w:t xml:space="preserve">    </w:t>
      </w:r>
      <w:r>
        <w:rPr>
          <w:rFonts w:ascii="黑体" w:eastAsia="仿宋_GB2312" w:hAnsi="黑体" w:cs="黑体"/>
          <w:b/>
          <w:sz w:val="44"/>
          <w:szCs w:val="44"/>
        </w:rPr>
        <w:t>表</w:t>
      </w:r>
    </w:p>
    <w:p w:rsidR="00000000" w:rsidRDefault="0081019B">
      <w:pPr>
        <w:spacing w:after="0" w:line="560" w:lineRule="exact"/>
        <w:rPr>
          <w:rFonts w:ascii="黑体" w:eastAsia="仿宋_GB2312" w:hAnsi="黑体" w:cs="黑体"/>
          <w:sz w:val="34"/>
          <w:szCs w:val="34"/>
        </w:rPr>
      </w:pPr>
    </w:p>
    <w:p w:rsidR="00000000" w:rsidRDefault="0081019B">
      <w:pPr>
        <w:spacing w:after="0" w:line="560" w:lineRule="exact"/>
        <w:rPr>
          <w:rFonts w:ascii="黑体" w:eastAsia="仿宋_GB2312" w:hAnsi="黑体" w:cs="黑体"/>
          <w:sz w:val="34"/>
          <w:szCs w:val="34"/>
        </w:rPr>
      </w:pPr>
    </w:p>
    <w:p w:rsidR="00000000" w:rsidRDefault="0081019B">
      <w:pPr>
        <w:spacing w:after="0" w:line="560" w:lineRule="exact"/>
        <w:ind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pict>
          <v:line id="线条1" o:spid="_x0000_s1027" style="position:absolute;left:0;text-align:left;flip:y;z-index:251658240" from="117pt,27.6pt" to="378pt,27.6pt" o:allowincell="f"/>
        </w:pict>
      </w:r>
      <w:r>
        <w:rPr>
          <w:rFonts w:ascii="仿宋_GB2312" w:eastAsia="仿宋_GB2312" w:hAnsi="仿宋_GB2312" w:cs="仿宋_GB2312"/>
          <w:sz w:val="34"/>
          <w:szCs w:val="34"/>
        </w:rPr>
        <w:t>论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文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名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称：</w:t>
      </w:r>
      <w:r>
        <w:rPr>
          <w:rFonts w:ascii="仿宋_GB2312" w:eastAsia="仿宋_GB2312" w:hAnsi="仿宋_GB2312" w:cs="仿宋_GB2312"/>
          <w:sz w:val="34"/>
          <w:szCs w:val="34"/>
        </w:rPr>
        <w:t xml:space="preserve">    </w:t>
      </w:r>
    </w:p>
    <w:p w:rsidR="00000000" w:rsidRDefault="0081019B">
      <w:pPr>
        <w:spacing w:after="0"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000000" w:rsidRDefault="0081019B">
      <w:pPr>
        <w:spacing w:after="0" w:line="560" w:lineRule="exact"/>
        <w:ind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pict>
          <v:line id="线条3" o:spid="_x0000_s1025" style="position:absolute;left:0;text-align:left;flip:y;z-index:251656192" from="117pt,26.2pt" to="378pt,26.2pt" o:allowincell="f"/>
        </w:pict>
      </w:r>
      <w:r>
        <w:rPr>
          <w:rFonts w:ascii="仿宋_GB2312" w:eastAsia="仿宋_GB2312" w:hAnsi="仿宋_GB2312" w:cs="仿宋_GB2312"/>
          <w:sz w:val="34"/>
          <w:szCs w:val="34"/>
        </w:rPr>
        <w:t>作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者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姓</w:t>
      </w:r>
      <w:r>
        <w:rPr>
          <w:rFonts w:ascii="仿宋_GB2312" w:eastAsia="仿宋_GB2312" w:hAnsi="仿宋_GB2312" w:cs="仿宋_GB2312"/>
          <w:sz w:val="34"/>
          <w:szCs w:val="34"/>
        </w:rPr>
        <w:t xml:space="preserve"> </w:t>
      </w:r>
      <w:r>
        <w:rPr>
          <w:rFonts w:ascii="仿宋_GB2312" w:eastAsia="仿宋_GB2312" w:hAnsi="仿宋_GB2312" w:cs="仿宋_GB2312"/>
          <w:sz w:val="34"/>
          <w:szCs w:val="34"/>
        </w:rPr>
        <w:t>名：</w:t>
      </w:r>
      <w:r>
        <w:rPr>
          <w:rFonts w:ascii="仿宋_GB2312" w:eastAsia="仿宋_GB2312" w:hAnsi="仿宋_GB2312" w:cs="仿宋_GB2312"/>
          <w:sz w:val="34"/>
          <w:szCs w:val="34"/>
        </w:rPr>
        <w:t xml:space="preserve">        </w:t>
      </w:r>
    </w:p>
    <w:p w:rsidR="00000000" w:rsidRDefault="0081019B">
      <w:pPr>
        <w:spacing w:after="0"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000000" w:rsidRDefault="0081019B">
      <w:pPr>
        <w:spacing w:after="0" w:line="560" w:lineRule="exact"/>
        <w:ind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pict>
          <v:line id="线条2" o:spid="_x0000_s1026" style="position:absolute;left:0;text-align:left;flip:y;z-index:251657216" from="117pt,24.75pt" to="378pt,24.75pt" o:allowincell="f"/>
        </w:pict>
      </w:r>
      <w:r>
        <w:rPr>
          <w:rFonts w:ascii="仿宋_GB2312" w:eastAsia="仿宋_GB2312" w:hAnsi="仿宋_GB2312" w:cs="仿宋_GB2312"/>
          <w:sz w:val="34"/>
          <w:szCs w:val="34"/>
        </w:rPr>
        <w:t>第一作者单位：</w:t>
      </w:r>
      <w:r>
        <w:rPr>
          <w:rFonts w:ascii="仿宋_GB2312" w:eastAsia="仿宋_GB2312" w:hAnsi="仿宋_GB2312" w:cs="仿宋_GB2312"/>
          <w:sz w:val="34"/>
          <w:szCs w:val="34"/>
        </w:rPr>
        <w:t xml:space="preserve">       </w:t>
      </w:r>
    </w:p>
    <w:p w:rsidR="00000000" w:rsidRDefault="0081019B">
      <w:pPr>
        <w:spacing w:after="0" w:line="560" w:lineRule="exact"/>
        <w:rPr>
          <w:rFonts w:ascii="仿宋_GB2312" w:eastAsia="仿宋_GB2312" w:hAnsi="仿宋_GB2312" w:cs="仿宋_GB2312"/>
          <w:spacing w:val="11"/>
          <w:sz w:val="34"/>
          <w:szCs w:val="34"/>
          <w:lang w:val="en-US" w:eastAsia="zh-CN"/>
        </w:rPr>
      </w:pPr>
      <w:r>
        <w:rPr>
          <w:rFonts w:ascii="仿宋_GB2312" w:eastAsia="仿宋_GB2312" w:hAnsi="仿宋_GB2312" w:cs="仿宋_GB2312"/>
          <w:spacing w:val="11"/>
          <w:sz w:val="34"/>
          <w:szCs w:val="34"/>
          <w:lang w:val="en-US" w:eastAsia="zh-CN"/>
        </w:rPr>
        <w:t xml:space="preserve"> </w:t>
      </w:r>
    </w:p>
    <w:p w:rsidR="00000000" w:rsidRDefault="0081019B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大连市科学技术协会印制</w:t>
      </w:r>
    </w:p>
    <w:p w:rsidR="00000000" w:rsidRDefault="0081019B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   2016</w:t>
      </w:r>
      <w:r>
        <w:rPr>
          <w:rFonts w:ascii="仿宋_GB2312" w:eastAsia="仿宋_GB2312" w:hAnsi="仿宋_GB2312" w:cs="仿宋_GB2312"/>
          <w:sz w:val="34"/>
          <w:szCs w:val="34"/>
        </w:rPr>
        <w:t>年</w:t>
      </w:r>
      <w:r>
        <w:rPr>
          <w:rFonts w:ascii="仿宋_GB2312" w:eastAsia="仿宋_GB2312" w:hAnsi="仿宋_GB2312" w:cs="仿宋_GB2312"/>
          <w:sz w:val="34"/>
          <w:szCs w:val="34"/>
        </w:rPr>
        <w:t xml:space="preserve">   </w:t>
      </w:r>
      <w:r>
        <w:rPr>
          <w:rFonts w:ascii="仿宋_GB2312" w:eastAsia="仿宋_GB2312" w:hAnsi="仿宋_GB2312" w:cs="仿宋_GB2312"/>
          <w:sz w:val="34"/>
          <w:szCs w:val="34"/>
        </w:rPr>
        <w:t>月</w:t>
      </w:r>
      <w:r>
        <w:rPr>
          <w:rFonts w:ascii="仿宋_GB2312" w:eastAsia="仿宋_GB2312" w:hAnsi="仿宋_GB2312" w:cs="仿宋_GB2312"/>
          <w:sz w:val="34"/>
          <w:szCs w:val="34"/>
        </w:rPr>
        <w:t xml:space="preserve">   </w:t>
      </w:r>
      <w:r>
        <w:rPr>
          <w:rFonts w:ascii="仿宋_GB2312" w:eastAsia="仿宋_GB2312" w:hAnsi="仿宋_GB2312" w:cs="仿宋_GB2312"/>
          <w:sz w:val="34"/>
          <w:szCs w:val="34"/>
        </w:rPr>
        <w:t>日</w:t>
      </w:r>
    </w:p>
    <w:p w:rsidR="00000000" w:rsidRDefault="0081019B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000000" w:rsidRDefault="0081019B">
      <w:pPr>
        <w:spacing w:after="0"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071"/>
        <w:gridCol w:w="540"/>
        <w:gridCol w:w="510"/>
        <w:gridCol w:w="1110"/>
        <w:gridCol w:w="729"/>
        <w:gridCol w:w="1611"/>
        <w:gridCol w:w="3445"/>
      </w:tblGrid>
      <w:tr w:rsidR="00000000">
        <w:trPr>
          <w:trHeight w:val="49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37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37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职称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388"/>
          <w:jc w:val="center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  <w:t>E-mail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1924"/>
          <w:jc w:val="center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ind w:left="561" w:hanging="420"/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、论文发表刊物</w:t>
            </w:r>
            <w:r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（附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论文期刊封面并加盖申报单位公章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)</w:t>
            </w:r>
          </w:p>
          <w:p w:rsidR="00000000" w:rsidRDefault="0081019B">
            <w:pPr>
              <w:spacing w:after="0" w:line="560" w:lineRule="exact"/>
              <w:ind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论文期刊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影响因子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被引用次数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附论文检索证明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并有权威认定单位或部门盖章生效）</w:t>
            </w:r>
          </w:p>
        </w:tc>
      </w:tr>
      <w:tr w:rsidR="00000000">
        <w:trPr>
          <w:trHeight w:val="7275"/>
          <w:jc w:val="center"/>
        </w:trPr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宋体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学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术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论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文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简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介（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500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,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中文）</w:t>
            </w:r>
          </w:p>
        </w:tc>
      </w:tr>
    </w:tbl>
    <w:p w:rsidR="00000000" w:rsidRDefault="0081019B">
      <w:pPr>
        <w:spacing w:after="0" w:line="560" w:lineRule="exact"/>
        <w:rPr>
          <w:rFonts w:ascii="仿宋_GB2312" w:eastAsia="仿宋_GB2312" w:hAnsi="仿宋_GB2312" w:cs="仿宋_GB2312"/>
          <w:sz w:val="34"/>
          <w:szCs w:val="34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8667"/>
      </w:tblGrid>
      <w:tr w:rsidR="00000000">
        <w:trPr>
          <w:trHeight w:val="8925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lastRenderedPageBreak/>
              <w:t>学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术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论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文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简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介（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500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,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中文）</w:t>
            </w: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  <w:tr w:rsidR="00000000">
        <w:trPr>
          <w:trHeight w:val="2760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作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者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单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位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意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见</w:t>
            </w: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盖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章</w:t>
            </w: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年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月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日</w:t>
            </w:r>
          </w:p>
        </w:tc>
      </w:tr>
      <w:tr w:rsidR="00000000">
        <w:trPr>
          <w:trHeight w:val="6204"/>
          <w:jc w:val="center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所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属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学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会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或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科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协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意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见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</w:t>
            </w: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34"/>
                <w:szCs w:val="34"/>
                <w:u w:val="single"/>
              </w:rPr>
            </w:pPr>
          </w:p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盖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章</w:t>
            </w:r>
          </w:p>
          <w:p w:rsidR="00000000" w:rsidRDefault="0081019B">
            <w:pPr>
              <w:spacing w:after="0" w:line="560" w:lineRule="exact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年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月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4"/>
                <w:szCs w:val="34"/>
              </w:rPr>
              <w:t>日</w:t>
            </w:r>
          </w:p>
        </w:tc>
      </w:tr>
    </w:tbl>
    <w:p w:rsidR="0081019B" w:rsidRDefault="0081019B">
      <w:pPr>
        <w:spacing w:after="0" w:line="560" w:lineRule="exact"/>
        <w:ind w:right="680"/>
      </w:pPr>
      <w:r>
        <w:t>注：所属学科填写要写明具体学科，如</w:t>
      </w:r>
      <w:r>
        <w:t>,</w:t>
      </w:r>
      <w:r>
        <w:t>数学、计算机，不能简单注明理科、工科。</w:t>
      </w:r>
    </w:p>
    <w:sectPr w:rsidR="0081019B">
      <w:footerReference w:type="default" r:id="rId6"/>
      <w:pgSz w:w="11906" w:h="16838"/>
      <w:pgMar w:top="2211" w:right="1588" w:bottom="1701" w:left="1644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9B" w:rsidRDefault="0081019B">
      <w:pPr>
        <w:spacing w:after="0"/>
      </w:pPr>
      <w:r>
        <w:separator/>
      </w:r>
    </w:p>
  </w:endnote>
  <w:endnote w:type="continuationSeparator" w:id="1">
    <w:p w:rsidR="0081019B" w:rsidRDefault="008101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小标宋体">
    <w:altName w:val="宋体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019B">
    <w:pPr>
      <w:pStyle w:val="a7"/>
      <w:framePr w:wrap="around" w:vAnchor="text" w:hAnchor="page" w:x="9380" w:y="1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Fonts w:ascii="楷体_GB2312" w:eastAsia="楷体_GB2312" w:hAnsi="楷体_GB2312" w:cs="楷体_GB2312"/>
        <w:sz w:val="28"/>
        <w:szCs w:val="28"/>
      </w:rPr>
      <w:fldChar w:fldCharType="begin"/>
    </w:r>
    <w:r>
      <w:rPr>
        <w:rFonts w:ascii="楷体_GB2312" w:eastAsia="楷体_GB2312" w:hAnsi="楷体_GB2312" w:cs="楷体_GB2312"/>
        <w:sz w:val="28"/>
        <w:szCs w:val="28"/>
      </w:rPr>
      <w:instrText xml:space="preserve"> PAGE \* Arabic </w:instrText>
    </w:r>
    <w:r>
      <w:rPr>
        <w:rFonts w:ascii="楷体_GB2312" w:eastAsia="楷体_GB2312" w:hAnsi="楷体_GB2312" w:cs="楷体_GB2312"/>
        <w:sz w:val="28"/>
        <w:szCs w:val="28"/>
      </w:rPr>
      <w:fldChar w:fldCharType="separate"/>
    </w:r>
    <w:r w:rsidR="00F47BCA">
      <w:rPr>
        <w:rFonts w:ascii="楷体_GB2312" w:eastAsia="楷体_GB2312" w:hAnsi="楷体_GB2312" w:cs="楷体_GB2312"/>
        <w:noProof/>
        <w:sz w:val="28"/>
        <w:szCs w:val="28"/>
      </w:rPr>
      <w:t>4</w:t>
    </w:r>
    <w:r>
      <w:rPr>
        <w:rFonts w:ascii="楷体_GB2312" w:eastAsia="楷体_GB2312" w:hAnsi="楷体_GB2312" w:cs="楷体_GB2312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000000" w:rsidRDefault="0081019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9B" w:rsidRDefault="0081019B">
      <w:pPr>
        <w:spacing w:after="0"/>
      </w:pPr>
      <w:r>
        <w:separator/>
      </w:r>
    </w:p>
  </w:footnote>
  <w:footnote w:type="continuationSeparator" w:id="1">
    <w:p w:rsidR="0081019B" w:rsidRDefault="008101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42ACD"/>
    <w:rsid w:val="002349F9"/>
    <w:rsid w:val="00342ACD"/>
    <w:rsid w:val="006E5C13"/>
    <w:rsid w:val="0081019B"/>
    <w:rsid w:val="00F47BCA"/>
    <w:rsid w:val="4748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semiHidden="1" w:unhideWhenUsed="1" w:qFormat="1"/>
    <w:lsdException w:name="page number" w:uiPriority="6"/>
    <w:lsdException w:name="Title" w:qFormat="1"/>
    <w:lsdException w:name="Default Paragraph Font" w:uiPriority="6"/>
    <w:lsdException w:name="Subtitle" w:qFormat="1"/>
    <w:lsdException w:name="Date" w:uiPriority="7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7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6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pacing w:after="200"/>
    </w:pPr>
    <w:rPr>
      <w:rFonts w:ascii="Tahoma" w:eastAsia="微软雅黑" w:hAnsi="Tahoma" w:cs="Tahoma"/>
      <w:color w:val="000000"/>
      <w:sz w:val="22"/>
      <w:szCs w:val="22"/>
    </w:rPr>
  </w:style>
  <w:style w:type="character" w:default="1" w:styleId="a0">
    <w:name w:val="Default Paragraph Font"/>
    <w:uiPriority w:val="6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6"/>
  </w:style>
  <w:style w:type="character" w:styleId="a4">
    <w:name w:val="Hyperlink"/>
    <w:basedOn w:val="a0"/>
    <w:uiPriority w:val="7"/>
    <w:rPr>
      <w:strike w:val="0"/>
      <w:color w:val="333333"/>
      <w:sz w:val="18"/>
      <w:szCs w:val="18"/>
      <w:u w:val="none"/>
    </w:rPr>
  </w:style>
  <w:style w:type="character" w:customStyle="1" w:styleId="CharChar1">
    <w:name w:val=" Char Char1"/>
    <w:basedOn w:val="a0"/>
    <w:uiPriority w:val="6"/>
    <w:rPr>
      <w:rFonts w:ascii="Tahoma" w:hAnsi="Tahoma"/>
      <w:sz w:val="18"/>
      <w:szCs w:val="18"/>
    </w:rPr>
  </w:style>
  <w:style w:type="character" w:customStyle="1" w:styleId="CharChar">
    <w:name w:val=" Char Char"/>
    <w:basedOn w:val="a0"/>
    <w:uiPriority w:val="6"/>
    <w:rPr>
      <w:rFonts w:ascii="Tahoma" w:hAnsi="Tahoma"/>
      <w:sz w:val="22"/>
      <w:szCs w:val="22"/>
    </w:rPr>
  </w:style>
  <w:style w:type="character" w:customStyle="1" w:styleId="CharChar2">
    <w:name w:val=" Char Char2"/>
    <w:basedOn w:val="a0"/>
    <w:uiPriority w:val="6"/>
    <w:rPr>
      <w:rFonts w:ascii="Tahoma" w:hAnsi="Tahoma"/>
      <w:sz w:val="18"/>
      <w:szCs w:val="18"/>
    </w:rPr>
  </w:style>
  <w:style w:type="character" w:customStyle="1" w:styleId="CharChar3">
    <w:name w:val=" Char Char3"/>
    <w:basedOn w:val="a0"/>
    <w:uiPriority w:val="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7"/>
    <w:pPr>
      <w:spacing w:before="100" w:beforeAutospacing="1" w:after="100" w:afterAutospacing="1"/>
    </w:pPr>
    <w:rPr>
      <w:rFonts w:ascii="宋体" w:eastAsia="宋体" w:hAnsi="宋体" w:cs="宋体"/>
      <w:color w:val="FFFFCC"/>
      <w:sz w:val="24"/>
      <w:szCs w:val="24"/>
    </w:rPr>
  </w:style>
  <w:style w:type="paragraph" w:styleId="a6">
    <w:name w:val="header"/>
    <w:basedOn w:val="a"/>
    <w:uiPriority w:val="6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uiPriority w:val="6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Char">
    <w:name w:val="Char"/>
    <w:basedOn w:val="a"/>
    <w:next w:val="a"/>
    <w:uiPriority w:val="6"/>
    <w:pPr>
      <w:widowControl w:val="0"/>
      <w:tabs>
        <w:tab w:val="left" w:pos="777"/>
      </w:tabs>
      <w:spacing w:before="156" w:after="312" w:line="360" w:lineRule="auto"/>
      <w:ind w:left="1554" w:hanging="420"/>
      <w:jc w:val="center"/>
    </w:pPr>
    <w:rPr>
      <w:rFonts w:ascii="Times New Roman" w:eastAsia="宋体" w:hAnsi="Times New Roman" w:cs="Times New Roman"/>
      <w:kern w:val="1"/>
      <w:sz w:val="21"/>
      <w:szCs w:val="24"/>
    </w:rPr>
  </w:style>
  <w:style w:type="paragraph" w:styleId="a8">
    <w:name w:val="Balloon Text"/>
    <w:basedOn w:val="a"/>
    <w:uiPriority w:val="6"/>
    <w:pPr>
      <w:spacing w:after="0"/>
    </w:pPr>
    <w:rPr>
      <w:sz w:val="18"/>
      <w:szCs w:val="18"/>
    </w:rPr>
  </w:style>
  <w:style w:type="paragraph" w:styleId="a9">
    <w:name w:val="Date"/>
    <w:basedOn w:val="a"/>
    <w:next w:val="a"/>
    <w:uiPriority w:val="7"/>
    <w:pPr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</Words>
  <Characters>1711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Lenovo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韩蕾</cp:lastModifiedBy>
  <cp:revision>3</cp:revision>
  <cp:lastPrinted>2016-03-10T05:46:00Z</cp:lastPrinted>
  <dcterms:created xsi:type="dcterms:W3CDTF">2016-03-23T02:26:00Z</dcterms:created>
  <dcterms:modified xsi:type="dcterms:W3CDTF">2016-03-23T02:40:00Z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