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B8" w:rsidRDefault="002B0DB8" w:rsidP="0083692C">
      <w:pPr>
        <w:spacing w:line="640" w:lineRule="exact"/>
        <w:jc w:val="center"/>
        <w:rPr>
          <w:rFonts w:ascii="楷体" w:eastAsia="楷体" w:hAnsi="楷体"/>
          <w:sz w:val="32"/>
          <w:szCs w:val="32"/>
        </w:rPr>
      </w:pPr>
    </w:p>
    <w:p w:rsidR="002B0DB8" w:rsidRDefault="002B0DB8" w:rsidP="0083692C">
      <w:pPr>
        <w:spacing w:line="640" w:lineRule="exact"/>
        <w:jc w:val="center"/>
        <w:rPr>
          <w:rFonts w:ascii="楷体" w:eastAsia="楷体" w:hAnsi="楷体"/>
          <w:sz w:val="32"/>
          <w:szCs w:val="32"/>
        </w:rPr>
      </w:pPr>
    </w:p>
    <w:p w:rsidR="002B0DB8" w:rsidRDefault="002B0DB8" w:rsidP="0083692C">
      <w:pPr>
        <w:spacing w:line="640" w:lineRule="exact"/>
        <w:jc w:val="center"/>
        <w:rPr>
          <w:rFonts w:ascii="楷体" w:eastAsia="楷体" w:hAnsi="楷体"/>
          <w:sz w:val="32"/>
          <w:szCs w:val="32"/>
        </w:rPr>
      </w:pPr>
    </w:p>
    <w:p w:rsidR="002B0DB8" w:rsidRDefault="002B0DB8" w:rsidP="0083692C">
      <w:pPr>
        <w:spacing w:line="640" w:lineRule="exact"/>
        <w:jc w:val="center"/>
        <w:rPr>
          <w:rFonts w:ascii="楷体" w:eastAsia="楷体" w:hAnsi="楷体"/>
          <w:sz w:val="32"/>
          <w:szCs w:val="32"/>
        </w:rPr>
      </w:pPr>
    </w:p>
    <w:p w:rsidR="002B0DB8" w:rsidRDefault="002B0DB8" w:rsidP="0083692C">
      <w:pPr>
        <w:spacing w:line="640" w:lineRule="exact"/>
        <w:jc w:val="center"/>
        <w:rPr>
          <w:rFonts w:ascii="楷体" w:eastAsia="楷体" w:hAnsi="楷体"/>
          <w:sz w:val="32"/>
          <w:szCs w:val="32"/>
        </w:rPr>
      </w:pPr>
    </w:p>
    <w:p w:rsidR="002B0DB8" w:rsidRPr="00A73092" w:rsidRDefault="002B0DB8" w:rsidP="004A587A">
      <w:pPr>
        <w:jc w:val="center"/>
        <w:rPr>
          <w:rFonts w:ascii="楷体_GB2312" w:eastAsia="楷体_GB2312" w:hAnsi="楷体"/>
          <w:sz w:val="32"/>
          <w:szCs w:val="32"/>
        </w:rPr>
      </w:pPr>
      <w:r w:rsidRPr="00A73092">
        <w:rPr>
          <w:rFonts w:ascii="楷体_GB2312" w:eastAsia="楷体_GB2312" w:hAnsi="楷体" w:hint="eastAsia"/>
          <w:sz w:val="32"/>
          <w:szCs w:val="32"/>
        </w:rPr>
        <w:t>大社科发</w:t>
      </w:r>
      <w:r w:rsidRPr="00A73092">
        <w:rPr>
          <w:rFonts w:ascii="楷体_GB2312" w:eastAsia="楷体" w:hAnsi="楷体" w:hint="eastAsia"/>
          <w:sz w:val="32"/>
          <w:szCs w:val="32"/>
        </w:rPr>
        <w:t>﹝</w:t>
      </w:r>
      <w:r w:rsidRPr="00A73092">
        <w:rPr>
          <w:rFonts w:ascii="楷体_GB2312" w:eastAsia="楷体_GB2312" w:hAnsi="楷体"/>
          <w:sz w:val="32"/>
          <w:szCs w:val="32"/>
        </w:rPr>
        <w:t>201</w:t>
      </w:r>
      <w:r>
        <w:rPr>
          <w:rFonts w:ascii="楷体_GB2312" w:eastAsia="楷体_GB2312" w:hAnsi="楷体"/>
          <w:sz w:val="32"/>
          <w:szCs w:val="32"/>
        </w:rPr>
        <w:t>8</w:t>
      </w:r>
      <w:r w:rsidRPr="00A73092">
        <w:rPr>
          <w:rFonts w:ascii="楷体_GB2312" w:eastAsia="楷体" w:hAnsi="楷体" w:hint="eastAsia"/>
          <w:sz w:val="32"/>
          <w:szCs w:val="32"/>
        </w:rPr>
        <w:t>﹞</w:t>
      </w:r>
      <w:r>
        <w:rPr>
          <w:rFonts w:ascii="楷体_GB2312" w:eastAsia="楷体" w:hAnsi="楷体"/>
          <w:sz w:val="32"/>
          <w:szCs w:val="32"/>
        </w:rPr>
        <w:t>42</w:t>
      </w:r>
      <w:r w:rsidRPr="00A73092">
        <w:rPr>
          <w:rFonts w:ascii="楷体_GB2312" w:eastAsia="楷体_GB2312" w:hAnsi="楷体" w:hint="eastAsia"/>
          <w:sz w:val="32"/>
          <w:szCs w:val="32"/>
        </w:rPr>
        <w:t>号</w:t>
      </w:r>
      <w:r>
        <w:rPr>
          <w:rFonts w:ascii="楷体_GB2312" w:eastAsia="楷体_GB2312" w:hAnsi="楷体"/>
          <w:sz w:val="32"/>
          <w:szCs w:val="32"/>
        </w:rPr>
        <w:t xml:space="preserve">                       </w:t>
      </w:r>
      <w:r>
        <w:rPr>
          <w:rFonts w:ascii="楷体_GB2312" w:eastAsia="楷体_GB2312" w:hAnsi="楷体" w:hint="eastAsia"/>
          <w:sz w:val="32"/>
          <w:szCs w:val="32"/>
        </w:rPr>
        <w:t>签发人：张莉</w:t>
      </w:r>
    </w:p>
    <w:p w:rsidR="002B0DB8" w:rsidRDefault="002B0DB8" w:rsidP="008E1BAE">
      <w:pPr>
        <w:spacing w:line="560" w:lineRule="exact"/>
        <w:rPr>
          <w:b/>
          <w:sz w:val="44"/>
          <w:szCs w:val="44"/>
        </w:rPr>
      </w:pPr>
    </w:p>
    <w:p w:rsidR="002B0DB8" w:rsidRPr="00B72134" w:rsidRDefault="002B0DB8" w:rsidP="00C103D0">
      <w:pPr>
        <w:jc w:val="center"/>
        <w:rPr>
          <w:rFonts w:ascii="宋体" w:cs="宋体"/>
          <w:b/>
          <w:bCs/>
          <w:kern w:val="0"/>
          <w:sz w:val="44"/>
          <w:szCs w:val="44"/>
        </w:rPr>
      </w:pPr>
      <w:r w:rsidRPr="00B72134">
        <w:rPr>
          <w:rFonts w:ascii="宋体" w:hAnsi="宋体" w:cs="宋体" w:hint="eastAsia"/>
          <w:b/>
          <w:bCs/>
          <w:kern w:val="0"/>
          <w:sz w:val="44"/>
          <w:szCs w:val="44"/>
        </w:rPr>
        <w:t>关于做好</w:t>
      </w:r>
      <w:r w:rsidRPr="00B72134">
        <w:rPr>
          <w:rFonts w:ascii="宋体" w:hAnsi="宋体" w:cs="宋体"/>
          <w:b/>
          <w:bCs/>
          <w:kern w:val="0"/>
          <w:sz w:val="44"/>
          <w:szCs w:val="44"/>
        </w:rPr>
        <w:t>201</w:t>
      </w:r>
      <w:r>
        <w:rPr>
          <w:rFonts w:ascii="宋体" w:hAnsi="宋体" w:cs="宋体"/>
          <w:b/>
          <w:bCs/>
          <w:kern w:val="0"/>
          <w:sz w:val="44"/>
          <w:szCs w:val="44"/>
        </w:rPr>
        <w:t>7</w:t>
      </w:r>
      <w:r w:rsidRPr="00B72134">
        <w:rPr>
          <w:rFonts w:ascii="宋体" w:hAnsi="宋体" w:cs="宋体"/>
          <w:b/>
          <w:bCs/>
          <w:kern w:val="0"/>
          <w:sz w:val="44"/>
          <w:szCs w:val="44"/>
        </w:rPr>
        <w:t>—201</w:t>
      </w:r>
      <w:r>
        <w:rPr>
          <w:rFonts w:ascii="宋体" w:hAnsi="宋体" w:cs="宋体"/>
          <w:b/>
          <w:bCs/>
          <w:kern w:val="0"/>
          <w:sz w:val="44"/>
          <w:szCs w:val="44"/>
        </w:rPr>
        <w:t>8</w:t>
      </w:r>
      <w:r w:rsidRPr="00B72134">
        <w:rPr>
          <w:rFonts w:ascii="宋体" w:hAnsi="宋体" w:cs="宋体" w:hint="eastAsia"/>
          <w:b/>
          <w:bCs/>
          <w:kern w:val="0"/>
          <w:sz w:val="44"/>
          <w:szCs w:val="44"/>
        </w:rPr>
        <w:t>年度课题</w:t>
      </w:r>
    </w:p>
    <w:p w:rsidR="002B0DB8" w:rsidRPr="00B72134" w:rsidRDefault="002B0DB8" w:rsidP="00C103D0">
      <w:pPr>
        <w:jc w:val="center"/>
        <w:rPr>
          <w:rFonts w:ascii="宋体" w:cs="宋体"/>
          <w:b/>
          <w:bCs/>
          <w:kern w:val="0"/>
          <w:sz w:val="44"/>
          <w:szCs w:val="44"/>
        </w:rPr>
      </w:pPr>
      <w:r w:rsidRPr="00B72134">
        <w:rPr>
          <w:rFonts w:ascii="宋体" w:hAnsi="宋体" w:cs="宋体" w:hint="eastAsia"/>
          <w:b/>
          <w:bCs/>
          <w:kern w:val="0"/>
          <w:sz w:val="44"/>
          <w:szCs w:val="44"/>
        </w:rPr>
        <w:t>结项工作的通知</w:t>
      </w:r>
    </w:p>
    <w:p w:rsidR="002B0DB8" w:rsidRPr="00B72134" w:rsidRDefault="002B0DB8" w:rsidP="00C103D0">
      <w:pPr>
        <w:spacing w:line="540" w:lineRule="exact"/>
        <w:rPr>
          <w:rFonts w:ascii="宋体"/>
          <w:sz w:val="32"/>
        </w:rPr>
      </w:pPr>
    </w:p>
    <w:p w:rsidR="002B0DB8" w:rsidRPr="00895B6E" w:rsidRDefault="002B0DB8" w:rsidP="00895B6E">
      <w:pPr>
        <w:widowControl/>
        <w:spacing w:line="600" w:lineRule="exact"/>
        <w:rPr>
          <w:rFonts w:ascii="仿宋_GB2312" w:eastAsia="仿宋_GB2312" w:hAnsi="仿宋" w:cs="宋体"/>
          <w:kern w:val="0"/>
          <w:sz w:val="32"/>
          <w:szCs w:val="32"/>
        </w:rPr>
      </w:pPr>
      <w:r w:rsidRPr="00895B6E">
        <w:rPr>
          <w:rFonts w:ascii="仿宋_GB2312" w:eastAsia="仿宋_GB2312" w:hAnsi="仿宋" w:cs="宋体" w:hint="eastAsia"/>
          <w:kern w:val="0"/>
          <w:sz w:val="32"/>
          <w:szCs w:val="32"/>
        </w:rPr>
        <w:t>各高校科研（技）处、社科研究机构（基地）、社科类社会组织及相关单位：</w:t>
      </w:r>
    </w:p>
    <w:p w:rsidR="002B0DB8" w:rsidRPr="00895B6E" w:rsidRDefault="002B0DB8" w:rsidP="006B3CD2">
      <w:pPr>
        <w:spacing w:before="240" w:line="600" w:lineRule="exact"/>
        <w:ind w:firstLineChars="200" w:firstLine="31680"/>
        <w:rPr>
          <w:rFonts w:ascii="仿宋_GB2312" w:eastAsia="仿宋_GB2312" w:hAnsi="仿宋"/>
          <w:sz w:val="32"/>
          <w:szCs w:val="32"/>
          <w:shd w:val="clear" w:color="auto" w:fill="FFFFFF"/>
        </w:rPr>
      </w:pPr>
      <w:r w:rsidRPr="00895B6E">
        <w:rPr>
          <w:rFonts w:ascii="仿宋_GB2312" w:eastAsia="仿宋_GB2312" w:hAnsi="仿宋" w:hint="eastAsia"/>
          <w:sz w:val="32"/>
          <w:szCs w:val="32"/>
          <w:shd w:val="clear" w:color="auto" w:fill="FFFFFF"/>
        </w:rPr>
        <w:t>现将《关于做好</w:t>
      </w:r>
      <w:r w:rsidRPr="00895B6E">
        <w:rPr>
          <w:rFonts w:ascii="仿宋_GB2312" w:eastAsia="仿宋_GB2312" w:hAnsi="仿宋"/>
          <w:sz w:val="32"/>
          <w:szCs w:val="32"/>
          <w:shd w:val="clear" w:color="auto" w:fill="FFFFFF"/>
        </w:rPr>
        <w:t>201</w:t>
      </w:r>
      <w:r>
        <w:rPr>
          <w:rFonts w:ascii="仿宋_GB2312" w:eastAsia="仿宋_GB2312" w:hAnsi="仿宋"/>
          <w:sz w:val="32"/>
          <w:szCs w:val="32"/>
          <w:shd w:val="clear" w:color="auto" w:fill="FFFFFF"/>
        </w:rPr>
        <w:t>7</w:t>
      </w:r>
      <w:r w:rsidRPr="00895B6E">
        <w:rPr>
          <w:rFonts w:ascii="仿宋_GB2312" w:eastAsia="仿宋_GB2312" w:hAnsi="仿宋"/>
          <w:sz w:val="32"/>
          <w:szCs w:val="32"/>
          <w:shd w:val="clear" w:color="auto" w:fill="FFFFFF"/>
        </w:rPr>
        <w:t>—</w:t>
      </w:r>
      <w:r w:rsidRPr="00895B6E">
        <w:rPr>
          <w:rFonts w:ascii="仿宋_GB2312" w:eastAsia="仿宋_GB2312" w:hAnsi="仿宋"/>
          <w:sz w:val="32"/>
          <w:szCs w:val="32"/>
          <w:shd w:val="clear" w:color="auto" w:fill="FFFFFF"/>
        </w:rPr>
        <w:t>201</w:t>
      </w:r>
      <w:r>
        <w:rPr>
          <w:rFonts w:ascii="仿宋_GB2312" w:eastAsia="仿宋_GB2312" w:hAnsi="仿宋"/>
          <w:sz w:val="32"/>
          <w:szCs w:val="32"/>
          <w:shd w:val="clear" w:color="auto" w:fill="FFFFFF"/>
        </w:rPr>
        <w:t>8</w:t>
      </w:r>
      <w:r w:rsidRPr="00895B6E">
        <w:rPr>
          <w:rFonts w:ascii="仿宋_GB2312" w:eastAsia="仿宋_GB2312" w:hAnsi="仿宋" w:hint="eastAsia"/>
          <w:sz w:val="32"/>
          <w:szCs w:val="32"/>
          <w:shd w:val="clear" w:color="auto" w:fill="FFFFFF"/>
        </w:rPr>
        <w:t>年度课题结项工作的通知》发给你们，请各单位科研部门按照通知要求，认真做好课题结项的组织、管理与服务工作。具体要求如下：</w:t>
      </w:r>
    </w:p>
    <w:p w:rsidR="002B0DB8" w:rsidRPr="00895B6E" w:rsidRDefault="002B0DB8" w:rsidP="006B3CD2">
      <w:pPr>
        <w:spacing w:before="240" w:line="600" w:lineRule="exact"/>
        <w:ind w:firstLineChars="200" w:firstLine="31680"/>
        <w:rPr>
          <w:rFonts w:ascii="仿宋_GB2312" w:eastAsia="仿宋_GB2312" w:hAnsi="仿宋"/>
          <w:color w:val="FF0000"/>
          <w:sz w:val="32"/>
          <w:szCs w:val="32"/>
          <w:shd w:val="clear" w:color="auto" w:fill="FFFFFF"/>
        </w:rPr>
      </w:pPr>
      <w:r w:rsidRPr="00895B6E">
        <w:rPr>
          <w:rFonts w:ascii="仿宋_GB2312" w:eastAsia="仿宋_GB2312" w:hAnsi="仿宋"/>
          <w:sz w:val="32"/>
          <w:szCs w:val="32"/>
          <w:shd w:val="clear" w:color="auto" w:fill="FFFFFF"/>
        </w:rPr>
        <w:t>1.</w:t>
      </w:r>
      <w:r w:rsidRPr="00895B6E">
        <w:rPr>
          <w:rFonts w:ascii="仿宋_GB2312" w:eastAsia="仿宋_GB2312" w:hAnsi="仿宋" w:hint="eastAsia"/>
          <w:sz w:val="32"/>
          <w:szCs w:val="32"/>
          <w:shd w:val="clear" w:color="auto" w:fill="FFFFFF"/>
        </w:rPr>
        <w:t>课题结项工作总要求：</w:t>
      </w:r>
      <w:r>
        <w:rPr>
          <w:rFonts w:ascii="仿宋_GB2312" w:eastAsia="仿宋_GB2312" w:hAnsi="宋体" w:cs="宋体" w:hint="eastAsia"/>
          <w:kern w:val="0"/>
          <w:sz w:val="32"/>
          <w:szCs w:val="32"/>
        </w:rPr>
        <w:t>全面贯彻</w:t>
      </w:r>
      <w:r w:rsidRPr="00895B6E">
        <w:rPr>
          <w:rFonts w:ascii="仿宋_GB2312" w:eastAsia="仿宋_GB2312" w:hAnsi="宋体" w:cs="宋体" w:hint="eastAsia"/>
          <w:kern w:val="0"/>
          <w:sz w:val="32"/>
          <w:szCs w:val="32"/>
        </w:rPr>
        <w:t>习近平新时代中国特色社会主义思想</w:t>
      </w:r>
      <w:r>
        <w:rPr>
          <w:rFonts w:ascii="仿宋_GB2312" w:eastAsia="仿宋_GB2312" w:hAnsi="宋体" w:cs="宋体" w:hint="eastAsia"/>
          <w:kern w:val="0"/>
          <w:sz w:val="32"/>
          <w:szCs w:val="32"/>
        </w:rPr>
        <w:t>和党的十九大精神，</w:t>
      </w:r>
      <w:r w:rsidRPr="003F385E">
        <w:rPr>
          <w:rFonts w:ascii="仿宋_GB2312" w:eastAsia="仿宋_GB2312" w:hAnsi="宋体" w:cs="宋体" w:hint="eastAsia"/>
          <w:kern w:val="0"/>
          <w:sz w:val="32"/>
          <w:szCs w:val="32"/>
        </w:rPr>
        <w:t>深刻学习贯彻习近平总书记在辽宁考察时和在深入推进东北振兴座谈会上的重要讲话精神，</w:t>
      </w:r>
      <w:r>
        <w:rPr>
          <w:rFonts w:ascii="仿宋_GB2312" w:eastAsia="仿宋_GB2312" w:hAnsi="宋体" w:cs="宋体" w:hint="eastAsia"/>
          <w:spacing w:val="15"/>
          <w:kern w:val="0"/>
          <w:sz w:val="32"/>
          <w:szCs w:val="32"/>
        </w:rPr>
        <w:t>坚持正确政治导向和学术导向，不断巩固马克思主义指导地位，不断加强意识形态阵地建设，</w:t>
      </w:r>
      <w:r w:rsidRPr="00895B6E">
        <w:rPr>
          <w:rFonts w:ascii="仿宋_GB2312" w:eastAsia="仿宋_GB2312" w:hAnsi="宋体" w:cs="宋体" w:hint="eastAsia"/>
          <w:sz w:val="32"/>
          <w:szCs w:val="32"/>
        </w:rPr>
        <w:t>从我市实际出发，侧重我市经济社会发展进程中的全局性、战略性、前瞻性研究，</w:t>
      </w:r>
      <w:r w:rsidRPr="00404610">
        <w:rPr>
          <w:rFonts w:ascii="仿宋_GB2312" w:eastAsia="仿宋_GB2312" w:hAnsi="宋体" w:cs="宋体" w:hint="eastAsia"/>
          <w:color w:val="000000"/>
          <w:kern w:val="0"/>
          <w:sz w:val="32"/>
          <w:szCs w:val="32"/>
        </w:rPr>
        <w:t>着力推出有理论说服力、有实践指导意义、有决策参考价值的成果，</w:t>
      </w:r>
      <w:r w:rsidRPr="00895B6E">
        <w:rPr>
          <w:rFonts w:ascii="仿宋_GB2312" w:eastAsia="仿宋_GB2312" w:hAnsi="宋体" w:cs="宋体" w:hint="eastAsia"/>
          <w:sz w:val="32"/>
          <w:szCs w:val="32"/>
        </w:rPr>
        <w:t>更好地服务党委政府决策，为大连“两先区”建设提供理论支撑和智力支持。</w:t>
      </w:r>
      <w:r w:rsidRPr="00895B6E">
        <w:rPr>
          <w:rFonts w:ascii="仿宋_GB2312" w:eastAsia="仿宋_GB2312" w:hAnsi="宋体" w:cs="宋体"/>
          <w:sz w:val="32"/>
          <w:szCs w:val="32"/>
        </w:rPr>
        <w:br/>
      </w:r>
      <w:r w:rsidRPr="00895B6E">
        <w:rPr>
          <w:rFonts w:ascii="仿宋_GB2312" w:eastAsia="仿宋_GB2312" w:hAnsi="仿宋"/>
          <w:color w:val="FF0000"/>
          <w:sz w:val="32"/>
          <w:szCs w:val="32"/>
          <w:shd w:val="clear" w:color="auto" w:fill="FFFFFF"/>
        </w:rPr>
        <w:t xml:space="preserve">    </w:t>
      </w:r>
      <w:r w:rsidRPr="00895B6E">
        <w:rPr>
          <w:rFonts w:ascii="仿宋_GB2312" w:eastAsia="仿宋_GB2312" w:hAnsi="仿宋"/>
          <w:sz w:val="32"/>
          <w:szCs w:val="32"/>
          <w:shd w:val="clear" w:color="auto" w:fill="FFFFFF"/>
        </w:rPr>
        <w:t>2.</w:t>
      </w:r>
      <w:r w:rsidRPr="00895B6E">
        <w:rPr>
          <w:rFonts w:ascii="仿宋_GB2312" w:eastAsia="仿宋_GB2312" w:hAnsi="仿宋" w:hint="eastAsia"/>
          <w:sz w:val="32"/>
          <w:szCs w:val="32"/>
          <w:shd w:val="clear" w:color="auto" w:fill="FFFFFF"/>
        </w:rPr>
        <w:t>结项范围：</w:t>
      </w:r>
      <w:r w:rsidRPr="00895B6E">
        <w:rPr>
          <w:rFonts w:ascii="仿宋_GB2312" w:eastAsia="仿宋_GB2312" w:hAnsi="仿宋" w:hint="eastAsia"/>
          <w:color w:val="000000"/>
          <w:sz w:val="32"/>
          <w:szCs w:val="32"/>
        </w:rPr>
        <w:t>大连市社科联</w:t>
      </w:r>
      <w:r w:rsidRPr="00895B6E">
        <w:rPr>
          <w:rFonts w:ascii="仿宋_GB2312" w:eastAsia="仿宋_GB2312" w:hAnsi="仿宋"/>
          <w:color w:val="000000"/>
          <w:sz w:val="32"/>
          <w:szCs w:val="32"/>
        </w:rPr>
        <w:t>201</w:t>
      </w:r>
      <w:r>
        <w:rPr>
          <w:rFonts w:ascii="仿宋_GB2312" w:eastAsia="仿宋_GB2312" w:hAnsi="仿宋"/>
          <w:color w:val="000000"/>
          <w:sz w:val="32"/>
          <w:szCs w:val="32"/>
        </w:rPr>
        <w:t>7</w:t>
      </w:r>
      <w:r w:rsidRPr="00895B6E">
        <w:rPr>
          <w:rFonts w:ascii="仿宋_GB2312" w:eastAsia="仿宋_GB2312" w:hAnsi="仿宋"/>
          <w:color w:val="000000"/>
          <w:sz w:val="32"/>
          <w:szCs w:val="32"/>
        </w:rPr>
        <w:t>-201</w:t>
      </w:r>
      <w:r>
        <w:rPr>
          <w:rFonts w:ascii="仿宋_GB2312" w:eastAsia="仿宋_GB2312" w:hAnsi="仿宋"/>
          <w:color w:val="000000"/>
          <w:sz w:val="32"/>
          <w:szCs w:val="32"/>
        </w:rPr>
        <w:t>8</w:t>
      </w:r>
      <w:r w:rsidRPr="00895B6E">
        <w:rPr>
          <w:rFonts w:ascii="仿宋_GB2312" w:eastAsia="仿宋_GB2312" w:hAnsi="仿宋" w:hint="eastAsia"/>
          <w:color w:val="000000"/>
          <w:sz w:val="32"/>
          <w:szCs w:val="32"/>
        </w:rPr>
        <w:t>年度重点课题；大连市社科联</w:t>
      </w:r>
      <w:r w:rsidRPr="00895B6E">
        <w:rPr>
          <w:rFonts w:ascii="仿宋_GB2312" w:eastAsia="仿宋_GB2312" w:hAnsi="仿宋"/>
          <w:color w:val="000000"/>
          <w:sz w:val="32"/>
          <w:szCs w:val="32"/>
        </w:rPr>
        <w:t>201</w:t>
      </w:r>
      <w:r>
        <w:rPr>
          <w:rFonts w:ascii="仿宋_GB2312" w:eastAsia="仿宋_GB2312" w:hAnsi="仿宋"/>
          <w:color w:val="000000"/>
          <w:sz w:val="32"/>
          <w:szCs w:val="32"/>
        </w:rPr>
        <w:t>7</w:t>
      </w:r>
      <w:r w:rsidRPr="00895B6E">
        <w:rPr>
          <w:rFonts w:ascii="仿宋_GB2312" w:eastAsia="仿宋_GB2312" w:hAnsi="仿宋"/>
          <w:color w:val="000000"/>
          <w:sz w:val="32"/>
          <w:szCs w:val="32"/>
        </w:rPr>
        <w:t>-201</w:t>
      </w:r>
      <w:r>
        <w:rPr>
          <w:rFonts w:ascii="仿宋_GB2312" w:eastAsia="仿宋_GB2312" w:hAnsi="仿宋"/>
          <w:color w:val="000000"/>
          <w:sz w:val="32"/>
          <w:szCs w:val="32"/>
        </w:rPr>
        <w:t>8</w:t>
      </w:r>
      <w:r w:rsidRPr="00895B6E">
        <w:rPr>
          <w:rFonts w:ascii="仿宋_GB2312" w:eastAsia="仿宋_GB2312" w:hAnsi="仿宋" w:hint="eastAsia"/>
          <w:color w:val="000000"/>
          <w:sz w:val="32"/>
          <w:szCs w:val="32"/>
        </w:rPr>
        <w:t>年度一般课题；</w:t>
      </w:r>
      <w:r w:rsidRPr="00895B6E">
        <w:rPr>
          <w:rFonts w:ascii="仿宋_GB2312" w:eastAsia="仿宋_GB2312" w:hAnsi="仿宋" w:hint="eastAsia"/>
          <w:sz w:val="32"/>
          <w:szCs w:val="32"/>
          <w:shd w:val="clear" w:color="auto" w:fill="FFFFFF"/>
        </w:rPr>
        <w:t>申请延期结项</w:t>
      </w:r>
      <w:r>
        <w:rPr>
          <w:rFonts w:ascii="仿宋_GB2312" w:eastAsia="仿宋_GB2312" w:hAnsi="仿宋" w:hint="eastAsia"/>
          <w:sz w:val="32"/>
          <w:szCs w:val="32"/>
          <w:shd w:val="clear" w:color="auto" w:fill="FFFFFF"/>
        </w:rPr>
        <w:t>以往年度</w:t>
      </w:r>
      <w:r w:rsidRPr="00895B6E">
        <w:rPr>
          <w:rFonts w:ascii="仿宋_GB2312" w:eastAsia="仿宋_GB2312" w:hAnsi="仿宋" w:hint="eastAsia"/>
          <w:sz w:val="32"/>
          <w:szCs w:val="32"/>
          <w:shd w:val="clear" w:color="auto" w:fill="FFFFFF"/>
        </w:rPr>
        <w:t>大连市社科联重大（重点）课题。</w:t>
      </w:r>
    </w:p>
    <w:p w:rsidR="002B0DB8" w:rsidRPr="00895B6E" w:rsidRDefault="002B0DB8" w:rsidP="006B3CD2">
      <w:pPr>
        <w:spacing w:before="240" w:line="600" w:lineRule="exact"/>
        <w:ind w:firstLineChars="200" w:firstLine="31680"/>
        <w:rPr>
          <w:rFonts w:ascii="仿宋_GB2312" w:eastAsia="仿宋_GB2312" w:hAnsi="仿宋"/>
          <w:sz w:val="32"/>
          <w:szCs w:val="32"/>
        </w:rPr>
      </w:pPr>
      <w:r w:rsidRPr="00895B6E">
        <w:rPr>
          <w:rFonts w:ascii="仿宋_GB2312" w:eastAsia="仿宋_GB2312" w:hAnsi="仿宋"/>
          <w:sz w:val="32"/>
          <w:szCs w:val="32"/>
          <w:shd w:val="clear" w:color="auto" w:fill="FFFFFF"/>
        </w:rPr>
        <w:t>3.</w:t>
      </w:r>
      <w:r w:rsidRPr="00895B6E">
        <w:rPr>
          <w:rFonts w:ascii="仿宋_GB2312" w:eastAsia="仿宋_GB2312" w:hAnsi="仿宋" w:hint="eastAsia"/>
          <w:sz w:val="32"/>
          <w:szCs w:val="32"/>
          <w:shd w:val="clear" w:color="auto" w:fill="FFFFFF"/>
        </w:rPr>
        <w:t>准备材料：《大连市社科联课题结项审批书》（以下简称《结项审批书》）；《大连市社科联课题结项汇总表》（以下简称《结项汇总表》）；课题结项最终成果；课题结项最终成果精华版（咨政建议稿）（以下简称“成果精华版”）；成果精华版（咨政建议稿）“学术不端检测系统”检测报告。以上材料由课题负责人准备好后提交到所在单位科研部门。</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w:t>
      </w:r>
      <w:r w:rsidRPr="00895B6E">
        <w:rPr>
          <w:rFonts w:ascii="仿宋_GB2312" w:eastAsia="仿宋_GB2312" w:hAnsi="仿宋"/>
          <w:sz w:val="32"/>
          <w:szCs w:val="32"/>
          <w:shd w:val="clear" w:color="auto" w:fill="FFFFFF"/>
        </w:rPr>
        <w:t>4.</w:t>
      </w:r>
      <w:r w:rsidRPr="00895B6E">
        <w:rPr>
          <w:rFonts w:ascii="仿宋_GB2312" w:eastAsia="仿宋_GB2312" w:hAnsi="仿宋" w:hint="eastAsia"/>
          <w:sz w:val="32"/>
          <w:szCs w:val="32"/>
          <w:shd w:val="clear" w:color="auto" w:fill="FFFFFF"/>
        </w:rPr>
        <w:t>报送材料：《结项审批书》一式</w:t>
      </w:r>
      <w:r w:rsidRPr="00895B6E">
        <w:rPr>
          <w:rFonts w:ascii="仿宋_GB2312" w:eastAsia="仿宋_GB2312" w:hAnsi="仿宋"/>
          <w:sz w:val="32"/>
          <w:szCs w:val="32"/>
          <w:shd w:val="clear" w:color="auto" w:fill="FFFFFF"/>
        </w:rPr>
        <w:t>3</w:t>
      </w:r>
      <w:r w:rsidRPr="00895B6E">
        <w:rPr>
          <w:rFonts w:ascii="仿宋_GB2312" w:eastAsia="仿宋_GB2312" w:hAnsi="仿宋" w:hint="eastAsia"/>
          <w:sz w:val="32"/>
          <w:szCs w:val="32"/>
          <w:shd w:val="clear" w:color="auto" w:fill="FFFFFF"/>
        </w:rPr>
        <w:t>份（实名</w:t>
      </w:r>
      <w:r w:rsidRPr="00895B6E">
        <w:rPr>
          <w:rFonts w:ascii="仿宋_GB2312" w:eastAsia="仿宋_GB2312" w:hAnsi="仿宋"/>
          <w:sz w:val="32"/>
          <w:szCs w:val="32"/>
          <w:shd w:val="clear" w:color="auto" w:fill="FFFFFF"/>
        </w:rPr>
        <w:t>1</w:t>
      </w:r>
      <w:r w:rsidRPr="00895B6E">
        <w:rPr>
          <w:rFonts w:ascii="仿宋_GB2312" w:eastAsia="仿宋_GB2312" w:hAnsi="仿宋" w:hint="eastAsia"/>
          <w:sz w:val="32"/>
          <w:szCs w:val="32"/>
          <w:shd w:val="clear" w:color="auto" w:fill="FFFFFF"/>
        </w:rPr>
        <w:t>份、匿名</w:t>
      </w:r>
      <w:r w:rsidRPr="00895B6E">
        <w:rPr>
          <w:rFonts w:ascii="仿宋_GB2312" w:eastAsia="仿宋_GB2312" w:hAnsi="仿宋"/>
          <w:sz w:val="32"/>
          <w:szCs w:val="32"/>
          <w:shd w:val="clear" w:color="auto" w:fill="FFFFFF"/>
        </w:rPr>
        <w:t>2</w:t>
      </w:r>
      <w:r w:rsidRPr="00895B6E">
        <w:rPr>
          <w:rFonts w:ascii="仿宋_GB2312" w:eastAsia="仿宋_GB2312" w:hAnsi="仿宋" w:hint="eastAsia"/>
          <w:sz w:val="32"/>
          <w:szCs w:val="32"/>
          <w:shd w:val="clear" w:color="auto" w:fill="FFFFFF"/>
        </w:rPr>
        <w:t>份，</w:t>
      </w:r>
      <w:r w:rsidRPr="00895B6E">
        <w:rPr>
          <w:rFonts w:ascii="仿宋_GB2312" w:eastAsia="仿宋_GB2312" w:hAnsi="仿宋"/>
          <w:sz w:val="32"/>
          <w:szCs w:val="32"/>
          <w:shd w:val="clear" w:color="auto" w:fill="FFFFFF"/>
        </w:rPr>
        <w:t>A4</w:t>
      </w:r>
      <w:r w:rsidRPr="00895B6E">
        <w:rPr>
          <w:rFonts w:ascii="仿宋_GB2312" w:eastAsia="仿宋_GB2312" w:hAnsi="仿宋" w:hint="eastAsia"/>
          <w:sz w:val="32"/>
          <w:szCs w:val="32"/>
          <w:shd w:val="clear" w:color="auto" w:fill="FFFFFF"/>
        </w:rPr>
        <w:t>纸型，左侧装订并与成果分开）；课题结项最终成果一式</w:t>
      </w:r>
      <w:r w:rsidRPr="00895B6E">
        <w:rPr>
          <w:rFonts w:ascii="仿宋_GB2312" w:eastAsia="仿宋_GB2312" w:hAnsi="仿宋"/>
          <w:sz w:val="32"/>
          <w:szCs w:val="32"/>
          <w:shd w:val="clear" w:color="auto" w:fill="FFFFFF"/>
        </w:rPr>
        <w:t>3</w:t>
      </w:r>
      <w:r w:rsidRPr="00895B6E">
        <w:rPr>
          <w:rFonts w:ascii="仿宋_GB2312" w:eastAsia="仿宋_GB2312" w:hAnsi="仿宋" w:hint="eastAsia"/>
          <w:sz w:val="32"/>
          <w:szCs w:val="32"/>
          <w:shd w:val="clear" w:color="auto" w:fill="FFFFFF"/>
        </w:rPr>
        <w:t>份（实名</w:t>
      </w:r>
      <w:r w:rsidRPr="00895B6E">
        <w:rPr>
          <w:rFonts w:ascii="仿宋_GB2312" w:eastAsia="仿宋_GB2312" w:hAnsi="仿宋"/>
          <w:sz w:val="32"/>
          <w:szCs w:val="32"/>
          <w:shd w:val="clear" w:color="auto" w:fill="FFFFFF"/>
        </w:rPr>
        <w:t>1</w:t>
      </w:r>
      <w:r w:rsidRPr="00895B6E">
        <w:rPr>
          <w:rFonts w:ascii="仿宋_GB2312" w:eastAsia="仿宋_GB2312" w:hAnsi="仿宋" w:hint="eastAsia"/>
          <w:sz w:val="32"/>
          <w:szCs w:val="32"/>
          <w:shd w:val="clear" w:color="auto" w:fill="FFFFFF"/>
        </w:rPr>
        <w:t>份、匿名</w:t>
      </w:r>
      <w:r w:rsidRPr="00895B6E">
        <w:rPr>
          <w:rFonts w:ascii="仿宋_GB2312" w:eastAsia="仿宋_GB2312" w:hAnsi="仿宋"/>
          <w:sz w:val="32"/>
          <w:szCs w:val="32"/>
          <w:shd w:val="clear" w:color="auto" w:fill="FFFFFF"/>
        </w:rPr>
        <w:t>2</w:t>
      </w:r>
      <w:r w:rsidRPr="00895B6E">
        <w:rPr>
          <w:rFonts w:ascii="仿宋_GB2312" w:eastAsia="仿宋_GB2312" w:hAnsi="仿宋" w:hint="eastAsia"/>
          <w:sz w:val="32"/>
          <w:szCs w:val="32"/>
          <w:shd w:val="clear" w:color="auto" w:fill="FFFFFF"/>
        </w:rPr>
        <w:t>份，统一样式）；成果精华版（咨政建议稿）一式</w:t>
      </w:r>
      <w:r w:rsidRPr="00895B6E">
        <w:rPr>
          <w:rFonts w:ascii="仿宋_GB2312" w:eastAsia="仿宋_GB2312" w:hAnsi="仿宋"/>
          <w:sz w:val="32"/>
          <w:szCs w:val="32"/>
          <w:shd w:val="clear" w:color="auto" w:fill="FFFFFF"/>
        </w:rPr>
        <w:t>3</w:t>
      </w:r>
      <w:r w:rsidRPr="00895B6E">
        <w:rPr>
          <w:rFonts w:ascii="仿宋_GB2312" w:eastAsia="仿宋_GB2312" w:hAnsi="仿宋" w:hint="eastAsia"/>
          <w:sz w:val="32"/>
          <w:szCs w:val="32"/>
          <w:shd w:val="clear" w:color="auto" w:fill="FFFFFF"/>
        </w:rPr>
        <w:t>份（实名</w:t>
      </w:r>
      <w:r w:rsidRPr="00895B6E">
        <w:rPr>
          <w:rFonts w:ascii="仿宋_GB2312" w:eastAsia="仿宋_GB2312" w:hAnsi="仿宋"/>
          <w:sz w:val="32"/>
          <w:szCs w:val="32"/>
          <w:shd w:val="clear" w:color="auto" w:fill="FFFFFF"/>
        </w:rPr>
        <w:t>1</w:t>
      </w:r>
      <w:r w:rsidRPr="00895B6E">
        <w:rPr>
          <w:rFonts w:ascii="仿宋_GB2312" w:eastAsia="仿宋_GB2312" w:hAnsi="仿宋" w:hint="eastAsia"/>
          <w:sz w:val="32"/>
          <w:szCs w:val="32"/>
          <w:shd w:val="clear" w:color="auto" w:fill="FFFFFF"/>
        </w:rPr>
        <w:t>份、匿名</w:t>
      </w:r>
      <w:r w:rsidRPr="00895B6E">
        <w:rPr>
          <w:rFonts w:ascii="仿宋_GB2312" w:eastAsia="仿宋_GB2312" w:hAnsi="仿宋"/>
          <w:sz w:val="32"/>
          <w:szCs w:val="32"/>
          <w:shd w:val="clear" w:color="auto" w:fill="FFFFFF"/>
        </w:rPr>
        <w:t>2</w:t>
      </w:r>
      <w:r w:rsidRPr="00895B6E">
        <w:rPr>
          <w:rFonts w:ascii="仿宋_GB2312" w:eastAsia="仿宋_GB2312" w:hAnsi="仿宋" w:hint="eastAsia"/>
          <w:sz w:val="32"/>
          <w:szCs w:val="32"/>
          <w:shd w:val="clear" w:color="auto" w:fill="FFFFFF"/>
        </w:rPr>
        <w:t>份，统一样式）；成果精华版“学术不端检测系统”检测报告一式</w:t>
      </w:r>
      <w:r w:rsidRPr="00895B6E">
        <w:rPr>
          <w:rFonts w:ascii="仿宋_GB2312" w:eastAsia="仿宋_GB2312" w:hAnsi="仿宋"/>
          <w:sz w:val="32"/>
          <w:szCs w:val="32"/>
          <w:shd w:val="clear" w:color="auto" w:fill="FFFFFF"/>
        </w:rPr>
        <w:t>1</w:t>
      </w:r>
      <w:r w:rsidRPr="00895B6E">
        <w:rPr>
          <w:rFonts w:ascii="仿宋_GB2312" w:eastAsia="仿宋_GB2312" w:hAnsi="仿宋" w:hint="eastAsia"/>
          <w:sz w:val="32"/>
          <w:szCs w:val="32"/>
          <w:shd w:val="clear" w:color="auto" w:fill="FFFFFF"/>
        </w:rPr>
        <w:t>份；单位科研部门统一填写的《结项汇总表》一式</w:t>
      </w:r>
      <w:r w:rsidRPr="00895B6E">
        <w:rPr>
          <w:rFonts w:ascii="仿宋_GB2312" w:eastAsia="仿宋_GB2312" w:hAnsi="仿宋"/>
          <w:sz w:val="32"/>
          <w:szCs w:val="32"/>
          <w:shd w:val="clear" w:color="auto" w:fill="FFFFFF"/>
        </w:rPr>
        <w:t>1</w:t>
      </w:r>
      <w:r w:rsidRPr="00895B6E">
        <w:rPr>
          <w:rFonts w:ascii="仿宋_GB2312" w:eastAsia="仿宋_GB2312" w:hAnsi="仿宋" w:hint="eastAsia"/>
          <w:sz w:val="32"/>
          <w:szCs w:val="32"/>
          <w:shd w:val="clear" w:color="auto" w:fill="FFFFFF"/>
        </w:rPr>
        <w:t>份；上述材料电子文本各</w:t>
      </w:r>
      <w:r w:rsidRPr="00895B6E">
        <w:rPr>
          <w:rFonts w:ascii="仿宋_GB2312" w:eastAsia="仿宋_GB2312" w:hAnsi="仿宋"/>
          <w:sz w:val="32"/>
          <w:szCs w:val="32"/>
          <w:shd w:val="clear" w:color="auto" w:fill="FFFFFF"/>
        </w:rPr>
        <w:t>1</w:t>
      </w:r>
      <w:r w:rsidRPr="00895B6E">
        <w:rPr>
          <w:rFonts w:ascii="仿宋_GB2312" w:eastAsia="仿宋_GB2312" w:hAnsi="仿宋" w:hint="eastAsia"/>
          <w:sz w:val="32"/>
          <w:szCs w:val="32"/>
          <w:shd w:val="clear" w:color="auto" w:fill="FFFFFF"/>
        </w:rPr>
        <w:t>份。匿名材料要隐去相关人员姓名、单位等个人信息。以上材料经课题负责人所在单位审核后，由单位科研部门统一报送到市社科联</w:t>
      </w:r>
      <w:r>
        <w:rPr>
          <w:rFonts w:ascii="仿宋_GB2312" w:eastAsia="仿宋_GB2312" w:hAnsi="仿宋" w:hint="eastAsia"/>
          <w:sz w:val="32"/>
          <w:szCs w:val="32"/>
          <w:shd w:val="clear" w:color="auto" w:fill="FFFFFF"/>
        </w:rPr>
        <w:t>学会</w:t>
      </w:r>
      <w:r w:rsidRPr="00895B6E">
        <w:rPr>
          <w:rFonts w:ascii="仿宋_GB2312" w:eastAsia="仿宋_GB2312" w:hAnsi="仿宋" w:hint="eastAsia"/>
          <w:sz w:val="32"/>
          <w:szCs w:val="32"/>
          <w:shd w:val="clear" w:color="auto" w:fill="FFFFFF"/>
        </w:rPr>
        <w:t>部。</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w:t>
      </w:r>
      <w:r w:rsidRPr="00895B6E">
        <w:rPr>
          <w:rFonts w:ascii="仿宋_GB2312" w:eastAsia="仿宋_GB2312" w:hAnsi="仿宋"/>
          <w:sz w:val="32"/>
          <w:szCs w:val="32"/>
          <w:shd w:val="clear" w:color="auto" w:fill="FFFFFF"/>
        </w:rPr>
        <w:t>5.</w:t>
      </w:r>
      <w:r w:rsidRPr="00895B6E">
        <w:rPr>
          <w:rFonts w:ascii="仿宋_GB2312" w:eastAsia="仿宋_GB2312" w:hAnsi="仿宋" w:hint="eastAsia"/>
          <w:sz w:val="32"/>
          <w:szCs w:val="32"/>
          <w:shd w:val="clear" w:color="auto" w:fill="FFFFFF"/>
        </w:rPr>
        <w:t>课题结项最终成果须为中文成果，不少于</w:t>
      </w:r>
      <w:r w:rsidRPr="00895B6E">
        <w:rPr>
          <w:rFonts w:ascii="仿宋_GB2312" w:eastAsia="仿宋_GB2312" w:hAnsi="仿宋"/>
          <w:sz w:val="32"/>
          <w:szCs w:val="32"/>
          <w:shd w:val="clear" w:color="auto" w:fill="FFFFFF"/>
        </w:rPr>
        <w:t>10000</w:t>
      </w:r>
      <w:r w:rsidRPr="00895B6E">
        <w:rPr>
          <w:rFonts w:ascii="仿宋_GB2312" w:eastAsia="仿宋_GB2312" w:hAnsi="仿宋" w:hint="eastAsia"/>
          <w:sz w:val="32"/>
          <w:szCs w:val="32"/>
          <w:shd w:val="clear" w:color="auto" w:fill="FFFFFF"/>
        </w:rPr>
        <w:t>字。成果精华版用于咨政建议、决策参考，以及编辑出版《大连市社科联立项课题研究成果选编》。成果精华版（咨政建议稿）要求独立成文，字数在</w:t>
      </w:r>
      <w:r w:rsidRPr="00895B6E">
        <w:rPr>
          <w:rFonts w:ascii="仿宋_GB2312" w:eastAsia="仿宋_GB2312" w:hAnsi="仿宋"/>
          <w:sz w:val="32"/>
          <w:szCs w:val="32"/>
          <w:shd w:val="clear" w:color="auto" w:fill="FFFFFF"/>
        </w:rPr>
        <w:t>5000</w:t>
      </w:r>
      <w:r w:rsidRPr="00895B6E">
        <w:rPr>
          <w:rFonts w:ascii="仿宋_GB2312" w:eastAsia="仿宋_GB2312" w:hAnsi="仿宋" w:hint="eastAsia"/>
          <w:sz w:val="32"/>
          <w:szCs w:val="32"/>
          <w:shd w:val="clear" w:color="auto" w:fill="FFFFFF"/>
        </w:rPr>
        <w:t>字左右，包括摘要和关键词；突出对策建议，该部分不得少于成果精华版全文篇幅的</w:t>
      </w:r>
      <w:r w:rsidRPr="00895B6E">
        <w:rPr>
          <w:rFonts w:ascii="仿宋_GB2312" w:eastAsia="仿宋_GB2312" w:hAnsi="仿宋"/>
          <w:sz w:val="32"/>
          <w:szCs w:val="32"/>
          <w:shd w:val="clear" w:color="auto" w:fill="FFFFFF"/>
        </w:rPr>
        <w:t>30%</w:t>
      </w:r>
      <w:r w:rsidRPr="00895B6E">
        <w:rPr>
          <w:rFonts w:ascii="仿宋_GB2312" w:eastAsia="仿宋_GB2312" w:hAnsi="仿宋" w:hint="eastAsia"/>
          <w:sz w:val="32"/>
          <w:szCs w:val="32"/>
          <w:shd w:val="clear" w:color="auto" w:fill="FFFFFF"/>
        </w:rPr>
        <w:t>；作者署名</w:t>
      </w:r>
      <w:r w:rsidRPr="00895B6E">
        <w:rPr>
          <w:rFonts w:ascii="仿宋_GB2312" w:eastAsia="仿宋_GB2312" w:hAnsi="仿宋"/>
          <w:sz w:val="32"/>
          <w:szCs w:val="32"/>
          <w:shd w:val="clear" w:color="auto" w:fill="FFFFFF"/>
        </w:rPr>
        <w:t>3</w:t>
      </w:r>
      <w:r w:rsidRPr="00895B6E">
        <w:rPr>
          <w:rFonts w:ascii="仿宋_GB2312" w:eastAsia="仿宋_GB2312" w:hAnsi="仿宋" w:hint="eastAsia"/>
          <w:sz w:val="32"/>
          <w:szCs w:val="32"/>
          <w:shd w:val="clear" w:color="auto" w:fill="FFFFFF"/>
        </w:rPr>
        <w:t>人以内，并附每位作者的简介；如有注释统一放在文章最后。</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w:t>
      </w:r>
      <w:r w:rsidRPr="00895B6E">
        <w:rPr>
          <w:rFonts w:ascii="仿宋_GB2312" w:eastAsia="仿宋_GB2312" w:hAnsi="仿宋"/>
          <w:sz w:val="32"/>
          <w:szCs w:val="32"/>
          <w:shd w:val="clear" w:color="auto" w:fill="FFFFFF"/>
        </w:rPr>
        <w:t>6.</w:t>
      </w:r>
      <w:r w:rsidRPr="00895B6E">
        <w:rPr>
          <w:rFonts w:ascii="仿宋_GB2312" w:eastAsia="仿宋_GB2312" w:hAnsi="仿宋" w:hint="eastAsia"/>
          <w:sz w:val="32"/>
          <w:szCs w:val="32"/>
          <w:shd w:val="clear" w:color="auto" w:fill="FFFFFF"/>
        </w:rPr>
        <w:t>成果精华版（咨政建议稿）须经“学术不端检测系统”检测，重合度大于</w:t>
      </w:r>
      <w:r w:rsidRPr="00895B6E">
        <w:rPr>
          <w:rFonts w:ascii="仿宋_GB2312" w:eastAsia="仿宋_GB2312" w:hAnsi="仿宋"/>
          <w:sz w:val="32"/>
          <w:szCs w:val="32"/>
          <w:shd w:val="clear" w:color="auto" w:fill="FFFFFF"/>
        </w:rPr>
        <w:t>30%</w:t>
      </w:r>
      <w:r w:rsidRPr="00895B6E">
        <w:rPr>
          <w:rFonts w:ascii="仿宋_GB2312" w:eastAsia="仿宋_GB2312" w:hAnsi="仿宋" w:hint="eastAsia"/>
          <w:sz w:val="32"/>
          <w:szCs w:val="32"/>
          <w:shd w:val="clear" w:color="auto" w:fill="FFFFFF"/>
        </w:rPr>
        <w:t>的不予结项。</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w:t>
      </w:r>
      <w:r w:rsidRPr="00895B6E">
        <w:rPr>
          <w:rFonts w:ascii="仿宋_GB2312" w:eastAsia="仿宋_GB2312" w:hAnsi="仿宋"/>
          <w:sz w:val="32"/>
          <w:szCs w:val="32"/>
          <w:shd w:val="clear" w:color="auto" w:fill="FFFFFF"/>
        </w:rPr>
        <w:t>7.</w:t>
      </w:r>
      <w:r w:rsidRPr="00895B6E">
        <w:rPr>
          <w:rFonts w:ascii="仿宋_GB2312" w:eastAsia="仿宋_GB2312" w:hAnsi="仿宋" w:hint="eastAsia"/>
          <w:sz w:val="32"/>
          <w:szCs w:val="32"/>
          <w:shd w:val="clear" w:color="auto" w:fill="FFFFFF"/>
        </w:rPr>
        <w:t>课题组成员原则上不得变更，如变更需向大连市社科联提交书面申请。</w:t>
      </w:r>
    </w:p>
    <w:p w:rsidR="002B0DB8" w:rsidRPr="00895B6E" w:rsidRDefault="002B0DB8" w:rsidP="006B3CD2">
      <w:pPr>
        <w:spacing w:before="240" w:line="600" w:lineRule="exact"/>
        <w:ind w:firstLineChars="200" w:firstLine="31680"/>
        <w:rPr>
          <w:rFonts w:ascii="仿宋_GB2312" w:eastAsia="仿宋_GB2312" w:hAnsi="仿宋"/>
          <w:sz w:val="32"/>
          <w:szCs w:val="32"/>
          <w:shd w:val="clear" w:color="auto" w:fill="FFFFFF"/>
        </w:rPr>
      </w:pPr>
      <w:r>
        <w:rPr>
          <w:rFonts w:ascii="仿宋_GB2312" w:eastAsia="仿宋_GB2312" w:hAnsi="仿宋"/>
          <w:sz w:val="32"/>
          <w:szCs w:val="32"/>
          <w:shd w:val="clear" w:color="auto" w:fill="FFFFFF"/>
        </w:rPr>
        <w:t>8</w:t>
      </w:r>
      <w:r w:rsidRPr="00895B6E">
        <w:rPr>
          <w:rFonts w:ascii="仿宋_GB2312" w:eastAsia="仿宋_GB2312" w:hAnsi="仿宋"/>
          <w:sz w:val="32"/>
          <w:szCs w:val="32"/>
          <w:shd w:val="clear" w:color="auto" w:fill="FFFFFF"/>
        </w:rPr>
        <w:t>.</w:t>
      </w:r>
      <w:r w:rsidRPr="00895B6E">
        <w:rPr>
          <w:rFonts w:ascii="仿宋_GB2312" w:eastAsia="仿宋_GB2312" w:hAnsi="仿宋" w:hint="eastAsia"/>
          <w:sz w:val="32"/>
          <w:szCs w:val="32"/>
          <w:shd w:val="clear" w:color="auto" w:fill="FFFFFF"/>
        </w:rPr>
        <w:t>课题结项受理截止时间：</w:t>
      </w:r>
      <w:smartTag w:uri="urn:schemas-microsoft-com:office:smarttags" w:element="chsdate">
        <w:smartTagPr>
          <w:attr w:name="IsROCDate" w:val="False"/>
          <w:attr w:name="IsLunarDate" w:val="False"/>
          <w:attr w:name="Day" w:val="20"/>
          <w:attr w:name="Month" w:val="3"/>
          <w:attr w:name="Year" w:val="2019"/>
        </w:smartTagPr>
        <w:r w:rsidRPr="00895B6E">
          <w:rPr>
            <w:rFonts w:ascii="仿宋_GB2312" w:eastAsia="仿宋_GB2312" w:hAnsi="仿宋"/>
            <w:sz w:val="32"/>
            <w:szCs w:val="32"/>
            <w:shd w:val="clear" w:color="auto" w:fill="FFFFFF"/>
          </w:rPr>
          <w:t>20</w:t>
        </w:r>
        <w:r>
          <w:rPr>
            <w:rFonts w:ascii="仿宋_GB2312" w:eastAsia="仿宋_GB2312" w:hAnsi="仿宋"/>
            <w:sz w:val="32"/>
            <w:szCs w:val="32"/>
            <w:shd w:val="clear" w:color="auto" w:fill="FFFFFF"/>
          </w:rPr>
          <w:t>19</w:t>
        </w:r>
        <w:r w:rsidRPr="00895B6E">
          <w:rPr>
            <w:rFonts w:ascii="仿宋_GB2312" w:eastAsia="仿宋_GB2312" w:hAnsi="仿宋" w:hint="eastAsia"/>
            <w:sz w:val="32"/>
            <w:szCs w:val="32"/>
            <w:shd w:val="clear" w:color="auto" w:fill="FFFFFF"/>
          </w:rPr>
          <w:t>年</w:t>
        </w:r>
        <w:r w:rsidRPr="00895B6E">
          <w:rPr>
            <w:rFonts w:ascii="仿宋_GB2312" w:eastAsia="仿宋_GB2312" w:hAnsi="仿宋"/>
            <w:sz w:val="32"/>
            <w:szCs w:val="32"/>
            <w:shd w:val="clear" w:color="auto" w:fill="FFFFFF"/>
          </w:rPr>
          <w:t>3</w:t>
        </w:r>
        <w:r w:rsidRPr="00895B6E">
          <w:rPr>
            <w:rFonts w:ascii="仿宋_GB2312" w:eastAsia="仿宋_GB2312" w:hAnsi="仿宋" w:hint="eastAsia"/>
            <w:sz w:val="32"/>
            <w:szCs w:val="32"/>
            <w:shd w:val="clear" w:color="auto" w:fill="FFFFFF"/>
          </w:rPr>
          <w:t>月</w:t>
        </w:r>
        <w:r w:rsidRPr="00895B6E">
          <w:rPr>
            <w:rFonts w:ascii="仿宋_GB2312" w:eastAsia="仿宋_GB2312" w:hAnsi="仿宋"/>
            <w:sz w:val="32"/>
            <w:szCs w:val="32"/>
            <w:shd w:val="clear" w:color="auto" w:fill="FFFFFF"/>
          </w:rPr>
          <w:t>20</w:t>
        </w:r>
        <w:r w:rsidRPr="00895B6E">
          <w:rPr>
            <w:rFonts w:ascii="仿宋_GB2312" w:eastAsia="仿宋_GB2312" w:hAnsi="仿宋" w:hint="eastAsia"/>
            <w:sz w:val="32"/>
            <w:szCs w:val="32"/>
            <w:shd w:val="clear" w:color="auto" w:fill="FFFFFF"/>
          </w:rPr>
          <w:t>日</w:t>
        </w:r>
      </w:smartTag>
      <w:r w:rsidRPr="00895B6E">
        <w:rPr>
          <w:rFonts w:ascii="仿宋_GB2312" w:eastAsia="仿宋_GB2312" w:hAnsi="仿宋" w:hint="eastAsia"/>
          <w:sz w:val="32"/>
          <w:szCs w:val="32"/>
          <w:shd w:val="clear" w:color="auto" w:fill="FFFFFF"/>
        </w:rPr>
        <w:t>。</w:t>
      </w:r>
      <w:r w:rsidRPr="00895B6E">
        <w:rPr>
          <w:rFonts w:ascii="仿宋_GB2312" w:eastAsia="仿宋_GB2312" w:hAnsi="仿宋"/>
          <w:sz w:val="32"/>
          <w:szCs w:val="32"/>
        </w:rPr>
        <w:br/>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大连市社科联</w:t>
      </w:r>
      <w:r>
        <w:rPr>
          <w:rFonts w:ascii="仿宋_GB2312" w:eastAsia="仿宋_GB2312" w:hAnsi="仿宋" w:hint="eastAsia"/>
          <w:sz w:val="32"/>
          <w:szCs w:val="32"/>
          <w:shd w:val="clear" w:color="auto" w:fill="FFFFFF"/>
        </w:rPr>
        <w:t>学会</w:t>
      </w:r>
      <w:r w:rsidRPr="00895B6E">
        <w:rPr>
          <w:rFonts w:ascii="仿宋_GB2312" w:eastAsia="仿宋_GB2312" w:hAnsi="仿宋" w:hint="eastAsia"/>
          <w:sz w:val="32"/>
          <w:szCs w:val="32"/>
          <w:shd w:val="clear" w:color="auto" w:fill="FFFFFF"/>
        </w:rPr>
        <w:t>部地址：中山区</w:t>
      </w:r>
      <w:r>
        <w:rPr>
          <w:rFonts w:ascii="仿宋_GB2312" w:eastAsia="仿宋_GB2312" w:hAnsi="仿宋" w:hint="eastAsia"/>
          <w:sz w:val="32"/>
          <w:szCs w:val="32"/>
          <w:shd w:val="clear" w:color="auto" w:fill="FFFFFF"/>
        </w:rPr>
        <w:t>育才</w:t>
      </w:r>
      <w:r w:rsidRPr="00895B6E">
        <w:rPr>
          <w:rFonts w:ascii="仿宋_GB2312" w:eastAsia="仿宋_GB2312" w:hAnsi="仿宋" w:hint="eastAsia"/>
          <w:sz w:val="32"/>
          <w:szCs w:val="32"/>
          <w:shd w:val="clear" w:color="auto" w:fill="FFFFFF"/>
        </w:rPr>
        <w:t>街</w:t>
      </w:r>
      <w:r>
        <w:rPr>
          <w:rFonts w:ascii="仿宋_GB2312" w:eastAsia="仿宋_GB2312" w:hAnsi="仿宋"/>
          <w:sz w:val="32"/>
          <w:szCs w:val="32"/>
          <w:shd w:val="clear" w:color="auto" w:fill="FFFFFF"/>
        </w:rPr>
        <w:t>39</w:t>
      </w:r>
      <w:r w:rsidRPr="00895B6E">
        <w:rPr>
          <w:rFonts w:ascii="仿宋_GB2312" w:eastAsia="仿宋_GB2312" w:hAnsi="仿宋" w:hint="eastAsia"/>
          <w:sz w:val="32"/>
          <w:szCs w:val="32"/>
          <w:shd w:val="clear" w:color="auto" w:fill="FFFFFF"/>
        </w:rPr>
        <w:t>号</w:t>
      </w:r>
      <w:r>
        <w:rPr>
          <w:rFonts w:ascii="仿宋_GB2312" w:eastAsia="仿宋_GB2312" w:hAnsi="仿宋"/>
          <w:sz w:val="32"/>
          <w:szCs w:val="32"/>
          <w:shd w:val="clear" w:color="auto" w:fill="FFFFFF"/>
        </w:rPr>
        <w:t>802</w:t>
      </w:r>
      <w:r w:rsidRPr="00895B6E">
        <w:rPr>
          <w:rFonts w:ascii="仿宋_GB2312" w:eastAsia="仿宋_GB2312" w:hAnsi="仿宋" w:hint="eastAsia"/>
          <w:sz w:val="32"/>
          <w:szCs w:val="32"/>
          <w:shd w:val="clear" w:color="auto" w:fill="FFFFFF"/>
        </w:rPr>
        <w:t>室</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邮政编码：</w:t>
      </w:r>
      <w:r w:rsidRPr="00895B6E">
        <w:rPr>
          <w:rFonts w:ascii="仿宋_GB2312" w:eastAsia="仿宋_GB2312" w:hAnsi="仿宋"/>
          <w:sz w:val="32"/>
          <w:szCs w:val="32"/>
          <w:shd w:val="clear" w:color="auto" w:fill="FFFFFF"/>
        </w:rPr>
        <w:t>116001</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联</w:t>
      </w:r>
      <w:r w:rsidRPr="00895B6E">
        <w:rPr>
          <w:rFonts w:ascii="仿宋_GB2312" w:eastAsia="仿宋_GB2312" w:hAnsi="仿宋"/>
          <w:sz w:val="32"/>
          <w:szCs w:val="32"/>
          <w:shd w:val="clear" w:color="auto" w:fill="FFFFFF"/>
        </w:rPr>
        <w:t xml:space="preserve"> </w:t>
      </w:r>
      <w:r w:rsidRPr="00895B6E">
        <w:rPr>
          <w:rFonts w:ascii="仿宋_GB2312" w:eastAsia="仿宋_GB2312" w:hAnsi="仿宋" w:hint="eastAsia"/>
          <w:sz w:val="32"/>
          <w:szCs w:val="32"/>
          <w:shd w:val="clear" w:color="auto" w:fill="FFFFFF"/>
        </w:rPr>
        <w:t>系</w:t>
      </w:r>
      <w:r w:rsidRPr="00895B6E">
        <w:rPr>
          <w:rFonts w:ascii="仿宋_GB2312" w:eastAsia="仿宋_GB2312" w:hAnsi="仿宋"/>
          <w:sz w:val="32"/>
          <w:szCs w:val="32"/>
          <w:shd w:val="clear" w:color="auto" w:fill="FFFFFF"/>
        </w:rPr>
        <w:t xml:space="preserve"> </w:t>
      </w:r>
      <w:r w:rsidRPr="00895B6E">
        <w:rPr>
          <w:rFonts w:ascii="仿宋_GB2312" w:eastAsia="仿宋_GB2312" w:hAnsi="仿宋" w:hint="eastAsia"/>
          <w:sz w:val="32"/>
          <w:szCs w:val="32"/>
          <w:shd w:val="clear" w:color="auto" w:fill="FFFFFF"/>
        </w:rPr>
        <w:t>人：纪</w:t>
      </w:r>
      <w:r>
        <w:rPr>
          <w:rFonts w:ascii="仿宋_GB2312" w:eastAsia="仿宋_GB2312" w:hAnsi="仿宋" w:hint="eastAsia"/>
          <w:sz w:val="32"/>
          <w:szCs w:val="32"/>
          <w:shd w:val="clear" w:color="auto" w:fill="FFFFFF"/>
        </w:rPr>
        <w:t>旭</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联系电话：</w:t>
      </w:r>
      <w:r w:rsidRPr="00895B6E">
        <w:rPr>
          <w:rFonts w:ascii="仿宋_GB2312" w:eastAsia="仿宋_GB2312" w:hAnsi="仿宋"/>
          <w:sz w:val="32"/>
          <w:szCs w:val="32"/>
          <w:shd w:val="clear" w:color="auto" w:fill="FFFFFF"/>
        </w:rPr>
        <w:t>82758</w:t>
      </w:r>
      <w:r>
        <w:rPr>
          <w:rFonts w:ascii="仿宋_GB2312" w:eastAsia="仿宋_GB2312" w:hAnsi="仿宋"/>
          <w:sz w:val="32"/>
          <w:szCs w:val="32"/>
          <w:shd w:val="clear" w:color="auto" w:fill="FFFFFF"/>
        </w:rPr>
        <w:t>802</w:t>
      </w:r>
      <w:r w:rsidRPr="00895B6E">
        <w:rPr>
          <w:rFonts w:ascii="仿宋_GB2312" w:eastAsia="仿宋_GB2312" w:hAnsi="仿宋" w:hint="eastAsia"/>
          <w:sz w:val="32"/>
          <w:szCs w:val="32"/>
          <w:shd w:val="clear" w:color="auto" w:fill="FFFFFF"/>
        </w:rPr>
        <w:t>；</w:t>
      </w:r>
      <w:r w:rsidRPr="00895B6E">
        <w:rPr>
          <w:rFonts w:ascii="仿宋_GB2312" w:eastAsia="仿宋_GB2312" w:hAnsi="仿宋"/>
          <w:sz w:val="32"/>
          <w:szCs w:val="32"/>
          <w:shd w:val="clear" w:color="auto" w:fill="FFFFFF"/>
        </w:rPr>
        <w:t>8275</w:t>
      </w:r>
      <w:r>
        <w:rPr>
          <w:rFonts w:ascii="仿宋_GB2312" w:eastAsia="仿宋_GB2312" w:hAnsi="仿宋"/>
          <w:sz w:val="32"/>
          <w:szCs w:val="32"/>
          <w:shd w:val="clear" w:color="auto" w:fill="FFFFFF"/>
        </w:rPr>
        <w:t>8663</w:t>
      </w:r>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w:t>
      </w:r>
      <w:r w:rsidRPr="00895B6E">
        <w:rPr>
          <w:rFonts w:ascii="仿宋_GB2312" w:eastAsia="仿宋_GB2312" w:hAnsi="仿宋"/>
          <w:sz w:val="32"/>
          <w:szCs w:val="32"/>
          <w:shd w:val="clear" w:color="auto" w:fill="FFFFFF"/>
        </w:rPr>
        <w:t>E-mail:dlsk60</w:t>
      </w:r>
      <w:r>
        <w:rPr>
          <w:rFonts w:ascii="仿宋_GB2312" w:eastAsia="仿宋_GB2312" w:hAnsi="仿宋"/>
          <w:sz w:val="32"/>
          <w:szCs w:val="32"/>
          <w:shd w:val="clear" w:color="auto" w:fill="FFFFFF"/>
        </w:rPr>
        <w:t>3</w:t>
      </w:r>
      <w:r w:rsidRPr="00895B6E">
        <w:rPr>
          <w:rFonts w:ascii="仿宋_GB2312" w:eastAsia="仿宋_GB2312" w:hAnsi="仿宋"/>
          <w:sz w:val="32"/>
          <w:szCs w:val="32"/>
          <w:shd w:val="clear" w:color="auto" w:fill="FFFFFF"/>
        </w:rPr>
        <w:t>@sina.com</w:t>
      </w:r>
      <w:r w:rsidRPr="00895B6E">
        <w:rPr>
          <w:rFonts w:ascii="仿宋_GB2312" w:eastAsia="仿宋_GB2312" w:hAnsi="仿宋"/>
          <w:color w:val="335B5A"/>
          <w:sz w:val="32"/>
          <w:szCs w:val="32"/>
        </w:rPr>
        <w:br/>
      </w:r>
      <w:r w:rsidRPr="00895B6E">
        <w:rPr>
          <w:rFonts w:ascii="仿宋_GB2312" w:eastAsia="仿宋_GB2312" w:hAnsi="仿宋"/>
          <w:color w:val="335B5A"/>
          <w:sz w:val="32"/>
          <w:szCs w:val="32"/>
        </w:rPr>
        <w:br/>
      </w:r>
      <w:r w:rsidRPr="00895B6E">
        <w:rPr>
          <w:rFonts w:ascii="仿宋_GB2312" w:eastAsia="仿宋_GB2312" w:hAnsi="仿宋" w:hint="eastAsia"/>
          <w:sz w:val="32"/>
          <w:szCs w:val="32"/>
          <w:shd w:val="clear" w:color="auto" w:fill="FFFFFF"/>
        </w:rPr>
        <w:t>附件：</w:t>
      </w:r>
    </w:p>
    <w:p w:rsidR="002B0DB8" w:rsidRPr="00895B6E" w:rsidRDefault="002B0DB8" w:rsidP="006B3CD2">
      <w:pPr>
        <w:spacing w:before="240" w:line="600" w:lineRule="exact"/>
        <w:ind w:firstLineChars="200" w:firstLine="31680"/>
        <w:rPr>
          <w:rFonts w:ascii="仿宋_GB2312" w:eastAsia="仿宋_GB2312" w:hAnsi="仿宋"/>
          <w:sz w:val="32"/>
          <w:szCs w:val="32"/>
          <w:shd w:val="clear" w:color="auto" w:fill="FFFFFF"/>
        </w:rPr>
      </w:pPr>
      <w:r w:rsidRPr="00895B6E">
        <w:rPr>
          <w:rFonts w:ascii="仿宋_GB2312" w:eastAsia="仿宋_GB2312" w:hAnsi="仿宋"/>
          <w:sz w:val="32"/>
          <w:szCs w:val="32"/>
          <w:shd w:val="clear" w:color="auto" w:fill="FFFFFF"/>
        </w:rPr>
        <w:t>1.</w:t>
      </w:r>
      <w:hyperlink r:id="rId6" w:tgtFrame="_blank" w:history="1">
        <w:r w:rsidRPr="00895B6E">
          <w:rPr>
            <w:rStyle w:val="Hyperlink"/>
            <w:rFonts w:ascii="仿宋_GB2312" w:eastAsia="仿宋_GB2312" w:hAnsi="仿宋" w:hint="eastAsia"/>
            <w:color w:val="auto"/>
            <w:sz w:val="32"/>
            <w:szCs w:val="32"/>
            <w:shd w:val="clear" w:color="auto" w:fill="FFFFFF"/>
          </w:rPr>
          <w:t>大连市社科联课题结项审批书</w:t>
        </w:r>
      </w:hyperlink>
      <w:r w:rsidRPr="00895B6E">
        <w:rPr>
          <w:rFonts w:ascii="仿宋_GB2312" w:eastAsia="仿宋_GB2312" w:hAnsi="仿宋"/>
          <w:sz w:val="32"/>
          <w:szCs w:val="32"/>
        </w:rPr>
        <w:br/>
      </w:r>
      <w:r w:rsidRPr="00895B6E">
        <w:rPr>
          <w:rFonts w:ascii="仿宋_GB2312" w:eastAsia="仿宋_GB2312" w:hAnsi="仿宋" w:hint="eastAsia"/>
          <w:sz w:val="32"/>
          <w:szCs w:val="32"/>
          <w:shd w:val="clear" w:color="auto" w:fill="FFFFFF"/>
        </w:rPr>
        <w:t xml:space="preserve">　　</w:t>
      </w:r>
      <w:r w:rsidRPr="00895B6E">
        <w:rPr>
          <w:rFonts w:ascii="仿宋_GB2312" w:eastAsia="仿宋_GB2312" w:hAnsi="仿宋"/>
          <w:sz w:val="32"/>
          <w:szCs w:val="32"/>
          <w:shd w:val="clear" w:color="auto" w:fill="FFFFFF"/>
        </w:rPr>
        <w:t>2.</w:t>
      </w:r>
      <w:r w:rsidRPr="00895B6E">
        <w:rPr>
          <w:rFonts w:ascii="仿宋_GB2312" w:eastAsia="仿宋_GB2312" w:hAnsi="仿宋" w:cs="宋体" w:hint="eastAsia"/>
          <w:spacing w:val="-6"/>
          <w:kern w:val="0"/>
          <w:sz w:val="32"/>
          <w:szCs w:val="32"/>
        </w:rPr>
        <w:t>大连市社科联课题结项汇总表</w:t>
      </w:r>
      <w:r w:rsidRPr="00895B6E">
        <w:rPr>
          <w:rFonts w:ascii="仿宋_GB2312" w:eastAsia="仿宋_GB2312" w:hAnsi="仿宋" w:hint="eastAsia"/>
          <w:sz w:val="32"/>
          <w:szCs w:val="32"/>
          <w:shd w:val="clear" w:color="auto" w:fill="FFFFFF"/>
        </w:rPr>
        <w:t xml:space="preserve">　　　</w:t>
      </w:r>
    </w:p>
    <w:p w:rsidR="002B0DB8" w:rsidRDefault="002B0DB8" w:rsidP="006B3CD2">
      <w:pPr>
        <w:spacing w:line="600" w:lineRule="exact"/>
        <w:ind w:firstLineChars="200" w:firstLine="31680"/>
        <w:rPr>
          <w:rFonts w:ascii="仿宋_GB2312" w:eastAsia="仿宋_GB2312" w:hAnsi="仿宋"/>
          <w:sz w:val="32"/>
          <w:szCs w:val="32"/>
        </w:rPr>
      </w:pPr>
      <w:r w:rsidRPr="00895B6E">
        <w:rPr>
          <w:rFonts w:ascii="仿宋_GB2312" w:eastAsia="仿宋_GB2312" w:hAnsi="仿宋"/>
          <w:sz w:val="32"/>
          <w:szCs w:val="32"/>
          <w:shd w:val="clear" w:color="auto" w:fill="FFFFFF"/>
        </w:rPr>
        <w:t>3.</w:t>
      </w:r>
      <w:hyperlink r:id="rId7" w:tgtFrame="_blank" w:history="1">
        <w:r w:rsidRPr="00895B6E">
          <w:rPr>
            <w:rStyle w:val="Hyperlink"/>
            <w:rFonts w:ascii="仿宋_GB2312" w:eastAsia="仿宋_GB2312" w:hAnsi="仿宋" w:hint="eastAsia"/>
            <w:color w:val="auto"/>
            <w:sz w:val="32"/>
            <w:szCs w:val="32"/>
            <w:shd w:val="clear" w:color="auto" w:fill="FFFFFF"/>
          </w:rPr>
          <w:t>课题结项最终成果模板</w:t>
        </w:r>
      </w:hyperlink>
    </w:p>
    <w:p w:rsidR="002B0DB8" w:rsidRDefault="002B0DB8" w:rsidP="006B3CD2">
      <w:pPr>
        <w:spacing w:line="600" w:lineRule="exact"/>
        <w:ind w:firstLineChars="200" w:firstLine="31680"/>
        <w:rPr>
          <w:rFonts w:ascii="仿宋_GB2312" w:eastAsia="仿宋_GB2312"/>
          <w:color w:val="335B5A"/>
          <w:sz w:val="32"/>
          <w:szCs w:val="32"/>
          <w:shd w:val="clear" w:color="auto" w:fill="FFFFFF"/>
        </w:rPr>
      </w:pPr>
      <w:r w:rsidRPr="00895B6E">
        <w:rPr>
          <w:rFonts w:ascii="仿宋_GB2312" w:eastAsia="仿宋_GB2312" w:hAnsi="仿宋"/>
          <w:sz w:val="32"/>
          <w:szCs w:val="32"/>
          <w:shd w:val="clear" w:color="auto" w:fill="FFFFFF"/>
        </w:rPr>
        <w:t>4.</w:t>
      </w:r>
      <w:hyperlink r:id="rId8" w:tgtFrame="_blank" w:history="1">
        <w:r w:rsidRPr="00895B6E">
          <w:rPr>
            <w:rStyle w:val="Hyperlink"/>
            <w:rFonts w:ascii="仿宋_GB2312" w:eastAsia="仿宋_GB2312" w:hAnsi="仿宋" w:hint="eastAsia"/>
            <w:color w:val="auto"/>
            <w:sz w:val="32"/>
            <w:szCs w:val="32"/>
            <w:shd w:val="clear" w:color="auto" w:fill="FFFFFF"/>
          </w:rPr>
          <w:t>课题结项最终成果精华版模板</w:t>
        </w:r>
      </w:hyperlink>
      <w:r w:rsidRPr="00895B6E">
        <w:rPr>
          <w:rFonts w:ascii="仿宋_GB2312" w:eastAsia="仿宋_GB2312" w:hint="eastAsia"/>
          <w:color w:val="335B5A"/>
          <w:sz w:val="32"/>
          <w:szCs w:val="32"/>
          <w:shd w:val="clear" w:color="auto" w:fill="FFFFFF"/>
        </w:rPr>
        <w:t xml:space="preserve">　　　</w:t>
      </w:r>
    </w:p>
    <w:p w:rsidR="002B0DB8" w:rsidRDefault="002B0DB8" w:rsidP="006B3CD2">
      <w:pPr>
        <w:spacing w:line="600" w:lineRule="exact"/>
        <w:ind w:firstLineChars="200" w:firstLine="31680"/>
        <w:rPr>
          <w:rFonts w:ascii="仿宋_GB2312" w:eastAsia="仿宋_GB2312"/>
          <w:color w:val="335B5A"/>
          <w:sz w:val="32"/>
          <w:szCs w:val="32"/>
          <w:shd w:val="clear" w:color="auto" w:fill="FFFFFF"/>
        </w:rPr>
      </w:pPr>
    </w:p>
    <w:p w:rsidR="002B0DB8" w:rsidRDefault="002B0DB8" w:rsidP="006B3CD2">
      <w:pPr>
        <w:spacing w:line="600" w:lineRule="exact"/>
        <w:ind w:firstLineChars="200" w:firstLine="31680"/>
        <w:rPr>
          <w:rFonts w:ascii="仿宋_GB2312" w:eastAsia="仿宋_GB2312"/>
          <w:color w:val="335B5A"/>
          <w:sz w:val="32"/>
          <w:szCs w:val="32"/>
          <w:shd w:val="clear" w:color="auto" w:fill="FFFFFF"/>
        </w:rPr>
      </w:pPr>
    </w:p>
    <w:p w:rsidR="002B0DB8" w:rsidRDefault="002B0DB8" w:rsidP="006B3CD2">
      <w:pPr>
        <w:spacing w:line="600" w:lineRule="exact"/>
        <w:ind w:firstLineChars="200" w:firstLine="31680"/>
        <w:rPr>
          <w:rFonts w:ascii="仿宋_GB2312" w:eastAsia="仿宋_GB2312"/>
          <w:color w:val="335B5A"/>
          <w:sz w:val="32"/>
          <w:szCs w:val="32"/>
          <w:shd w:val="clear" w:color="auto" w:fill="FFFFFF"/>
        </w:rPr>
      </w:pPr>
    </w:p>
    <w:p w:rsidR="002B0DB8" w:rsidRPr="00895B6E" w:rsidRDefault="002B0DB8" w:rsidP="006B3CD2">
      <w:pPr>
        <w:spacing w:line="600" w:lineRule="exact"/>
        <w:ind w:firstLineChars="1250" w:firstLine="31680"/>
        <w:rPr>
          <w:rFonts w:ascii="仿宋_GB2312" w:eastAsia="仿宋_GB2312" w:hAnsi="仿宋" w:cs="宋体"/>
          <w:kern w:val="0"/>
          <w:sz w:val="32"/>
          <w:szCs w:val="32"/>
        </w:rPr>
      </w:pPr>
      <w:r w:rsidRPr="00895B6E">
        <w:rPr>
          <w:rFonts w:ascii="仿宋_GB2312" w:eastAsia="仿宋_GB2312" w:hAnsi="仿宋" w:cs="宋体" w:hint="eastAsia"/>
          <w:kern w:val="0"/>
          <w:sz w:val="32"/>
          <w:szCs w:val="32"/>
        </w:rPr>
        <w:t>大连市社会科学界联合会</w:t>
      </w:r>
    </w:p>
    <w:p w:rsidR="002B0DB8" w:rsidRDefault="002B0DB8" w:rsidP="00895B6E">
      <w:pPr>
        <w:spacing w:line="600" w:lineRule="exact"/>
        <w:rPr>
          <w:rFonts w:ascii="仿宋_GB2312" w:eastAsia="仿宋_GB2312" w:hAnsi="仿宋" w:cs="宋体"/>
          <w:kern w:val="0"/>
          <w:sz w:val="32"/>
          <w:szCs w:val="32"/>
        </w:rPr>
      </w:pPr>
      <w:r w:rsidRPr="00895B6E">
        <w:rPr>
          <w:rFonts w:ascii="仿宋_GB2312" w:eastAsia="仿宋_GB2312" w:hAnsi="仿宋" w:cs="宋体"/>
          <w:kern w:val="0"/>
          <w:sz w:val="32"/>
          <w:szCs w:val="32"/>
        </w:rPr>
        <w:t xml:space="preserve">                             </w:t>
      </w:r>
      <w:smartTag w:uri="urn:schemas-microsoft-com:office:smarttags" w:element="chsdate">
        <w:smartTagPr>
          <w:attr w:name="IsROCDate" w:val="False"/>
          <w:attr w:name="IsLunarDate" w:val="False"/>
          <w:attr w:name="Day" w:val="27"/>
          <w:attr w:name="Month" w:val="12"/>
          <w:attr w:name="Year" w:val="2018"/>
        </w:smartTagPr>
        <w:r w:rsidRPr="00895B6E">
          <w:rPr>
            <w:rFonts w:ascii="仿宋_GB2312" w:eastAsia="仿宋_GB2312" w:hAnsi="仿宋" w:cs="宋体"/>
            <w:kern w:val="0"/>
            <w:sz w:val="32"/>
            <w:szCs w:val="32"/>
          </w:rPr>
          <w:t>201</w:t>
        </w:r>
        <w:r>
          <w:rPr>
            <w:rFonts w:ascii="仿宋_GB2312" w:eastAsia="仿宋_GB2312" w:hAnsi="仿宋" w:cs="宋体"/>
            <w:kern w:val="0"/>
            <w:sz w:val="32"/>
            <w:szCs w:val="32"/>
          </w:rPr>
          <w:t>8</w:t>
        </w:r>
        <w:r w:rsidRPr="00895B6E">
          <w:rPr>
            <w:rFonts w:ascii="仿宋_GB2312" w:eastAsia="仿宋_GB2312" w:hAnsi="仿宋" w:cs="宋体" w:hint="eastAsia"/>
            <w:kern w:val="0"/>
            <w:sz w:val="32"/>
            <w:szCs w:val="32"/>
          </w:rPr>
          <w:t>年</w:t>
        </w:r>
        <w:r w:rsidRPr="00895B6E">
          <w:rPr>
            <w:rFonts w:ascii="仿宋_GB2312" w:eastAsia="仿宋_GB2312" w:hAnsi="仿宋" w:cs="宋体"/>
            <w:kern w:val="0"/>
            <w:sz w:val="32"/>
            <w:szCs w:val="32"/>
          </w:rPr>
          <w:t>1</w:t>
        </w:r>
        <w:r>
          <w:rPr>
            <w:rFonts w:ascii="仿宋_GB2312" w:eastAsia="仿宋_GB2312" w:hAnsi="仿宋" w:cs="宋体"/>
            <w:kern w:val="0"/>
            <w:sz w:val="32"/>
            <w:szCs w:val="32"/>
          </w:rPr>
          <w:t>2</w:t>
        </w:r>
        <w:r w:rsidRPr="00895B6E">
          <w:rPr>
            <w:rFonts w:ascii="仿宋_GB2312" w:eastAsia="仿宋_GB2312" w:hAnsi="仿宋" w:cs="宋体" w:hint="eastAsia"/>
            <w:kern w:val="0"/>
            <w:sz w:val="32"/>
            <w:szCs w:val="32"/>
          </w:rPr>
          <w:t>月</w:t>
        </w:r>
        <w:r>
          <w:rPr>
            <w:rFonts w:ascii="仿宋_GB2312" w:eastAsia="仿宋_GB2312" w:hAnsi="仿宋" w:cs="宋体"/>
            <w:kern w:val="0"/>
            <w:sz w:val="32"/>
            <w:szCs w:val="32"/>
          </w:rPr>
          <w:t>27</w:t>
        </w:r>
        <w:r w:rsidRPr="00895B6E">
          <w:rPr>
            <w:rFonts w:ascii="仿宋_GB2312" w:eastAsia="仿宋_GB2312" w:hAnsi="仿宋" w:cs="宋体" w:hint="eastAsia"/>
            <w:kern w:val="0"/>
            <w:sz w:val="32"/>
            <w:szCs w:val="32"/>
          </w:rPr>
          <w:t>日</w:t>
        </w:r>
      </w:smartTag>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Default="002B0DB8" w:rsidP="00895B6E">
      <w:pPr>
        <w:spacing w:line="600" w:lineRule="exact"/>
        <w:rPr>
          <w:rFonts w:ascii="仿宋_GB2312" w:eastAsia="仿宋_GB2312" w:hAnsi="仿宋" w:cs="宋体"/>
          <w:kern w:val="0"/>
          <w:sz w:val="32"/>
          <w:szCs w:val="32"/>
        </w:rPr>
      </w:pPr>
    </w:p>
    <w:p w:rsidR="002B0DB8" w:rsidRPr="00F60CC0" w:rsidRDefault="002B0DB8" w:rsidP="00895B6E">
      <w:pPr>
        <w:spacing w:line="600" w:lineRule="exact"/>
        <w:rPr>
          <w:rFonts w:ascii="仿宋_GB2312" w:eastAsia="仿宋_GB2312" w:hAnsi="仿宋" w:cs="宋体"/>
          <w:kern w:val="0"/>
          <w:sz w:val="32"/>
          <w:szCs w:val="32"/>
        </w:rPr>
      </w:pPr>
    </w:p>
    <w:p w:rsidR="002B0DB8" w:rsidRPr="00895B6E" w:rsidRDefault="002B0DB8" w:rsidP="00895B6E">
      <w:pPr>
        <w:spacing w:line="600" w:lineRule="exact"/>
        <w:rPr>
          <w:rFonts w:ascii="仿宋_GB2312" w:eastAsia="仿宋_GB2312" w:hAnsi="仿宋" w:cs="宋体"/>
          <w:kern w:val="0"/>
          <w:sz w:val="32"/>
          <w:szCs w:val="32"/>
        </w:rPr>
      </w:pPr>
    </w:p>
    <w:p w:rsidR="002B0DB8" w:rsidRPr="00C4067E" w:rsidRDefault="002B0DB8" w:rsidP="006B3CD2">
      <w:pPr>
        <w:tabs>
          <w:tab w:val="left" w:pos="720"/>
        </w:tabs>
        <w:spacing w:line="660" w:lineRule="exact"/>
        <w:ind w:firstLineChars="200" w:firstLine="31680"/>
        <w:rPr>
          <w:rFonts w:ascii="宋体"/>
          <w:b/>
          <w:color w:val="000000"/>
          <w:sz w:val="30"/>
          <w:szCs w:val="30"/>
        </w:rPr>
      </w:pPr>
    </w:p>
    <w:p w:rsidR="002B0DB8" w:rsidRPr="009D6255" w:rsidRDefault="002B0DB8" w:rsidP="004A587A">
      <w:pPr>
        <w:tabs>
          <w:tab w:val="right" w:pos="8504"/>
        </w:tabs>
        <w:rPr>
          <w:rFonts w:ascii="仿宋_GB2312" w:eastAsia="仿宋_GB2312" w:hAnsi="宋体"/>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85pt;margin-top:.5pt;width:445.6pt;height:0;z-index:251658240" o:connectortype="straight"/>
        </w:pict>
      </w:r>
      <w:r w:rsidRPr="009D6255">
        <w:rPr>
          <w:rFonts w:ascii="仿宋_GB2312" w:eastAsia="仿宋_GB2312" w:hAnsi="宋体" w:hint="eastAsia"/>
          <w:sz w:val="28"/>
          <w:szCs w:val="28"/>
        </w:rPr>
        <w:t xml:space="preserve">大连市社科联办公室　　</w:t>
      </w:r>
      <w:r w:rsidRPr="009D6255">
        <w:rPr>
          <w:rFonts w:ascii="仿宋_GB2312" w:eastAsia="仿宋_GB2312" w:hAnsi="宋体"/>
          <w:sz w:val="28"/>
          <w:szCs w:val="28"/>
        </w:rPr>
        <w:t xml:space="preserve">   </w:t>
      </w:r>
      <w:r>
        <w:rPr>
          <w:rFonts w:ascii="仿宋_GB2312" w:eastAsia="仿宋_GB2312" w:hAnsi="宋体"/>
          <w:sz w:val="28"/>
          <w:szCs w:val="28"/>
        </w:rPr>
        <w:t xml:space="preserve">              </w:t>
      </w:r>
      <w:smartTag w:uri="urn:schemas-microsoft-com:office:smarttags" w:element="chsdate">
        <w:smartTagPr>
          <w:attr w:name="IsROCDate" w:val="False"/>
          <w:attr w:name="IsLunarDate" w:val="False"/>
          <w:attr w:name="Day" w:val="27"/>
          <w:attr w:name="Month" w:val="12"/>
          <w:attr w:name="Year" w:val="2018"/>
        </w:smartTagPr>
        <w:r w:rsidRPr="009D6255">
          <w:rPr>
            <w:rFonts w:ascii="仿宋_GB2312" w:eastAsia="仿宋_GB2312" w:hAnsi="宋体"/>
            <w:sz w:val="28"/>
            <w:szCs w:val="28"/>
          </w:rPr>
          <w:t>201</w:t>
        </w:r>
        <w:r>
          <w:rPr>
            <w:rFonts w:ascii="仿宋_GB2312" w:eastAsia="仿宋_GB2312" w:hAnsi="宋体"/>
            <w:sz w:val="28"/>
            <w:szCs w:val="28"/>
          </w:rPr>
          <w:t>8</w:t>
        </w:r>
        <w:r w:rsidRPr="009D6255">
          <w:rPr>
            <w:rFonts w:ascii="仿宋_GB2312" w:eastAsia="仿宋_GB2312" w:hAnsi="宋体" w:hint="eastAsia"/>
            <w:sz w:val="28"/>
            <w:szCs w:val="28"/>
          </w:rPr>
          <w:t>年</w:t>
        </w:r>
        <w:r>
          <w:rPr>
            <w:rFonts w:ascii="仿宋_GB2312" w:eastAsia="仿宋_GB2312" w:hAnsi="宋体"/>
            <w:sz w:val="28"/>
            <w:szCs w:val="28"/>
          </w:rPr>
          <w:t>12</w:t>
        </w:r>
        <w:r w:rsidRPr="009D6255">
          <w:rPr>
            <w:rFonts w:ascii="仿宋_GB2312" w:eastAsia="仿宋_GB2312" w:hAnsi="宋体" w:hint="eastAsia"/>
            <w:sz w:val="28"/>
            <w:szCs w:val="28"/>
          </w:rPr>
          <w:t>月</w:t>
        </w:r>
        <w:r>
          <w:rPr>
            <w:rFonts w:ascii="仿宋_GB2312" w:eastAsia="仿宋_GB2312" w:hAnsi="宋体"/>
            <w:sz w:val="28"/>
            <w:szCs w:val="28"/>
          </w:rPr>
          <w:t>27</w:t>
        </w:r>
        <w:r w:rsidRPr="009D6255">
          <w:rPr>
            <w:rFonts w:ascii="仿宋_GB2312" w:eastAsia="仿宋_GB2312" w:hAnsi="宋体" w:hint="eastAsia"/>
            <w:sz w:val="28"/>
            <w:szCs w:val="28"/>
          </w:rPr>
          <w:t>日</w:t>
        </w:r>
      </w:smartTag>
      <w:r w:rsidRPr="009D6255">
        <w:rPr>
          <w:rFonts w:ascii="仿宋_GB2312" w:eastAsia="仿宋_GB2312" w:hAnsi="宋体" w:hint="eastAsia"/>
          <w:sz w:val="28"/>
          <w:szCs w:val="28"/>
        </w:rPr>
        <w:t>印发</w:t>
      </w:r>
    </w:p>
    <w:p w:rsidR="002B0DB8" w:rsidRDefault="002B0DB8" w:rsidP="004A587A">
      <w:r>
        <w:rPr>
          <w:noProof/>
        </w:rPr>
        <w:pict>
          <v:shape id="_x0000_s1027" type="#_x0000_t32" style="position:absolute;left:0;text-align:left;margin-left:-5.4pt;margin-top:1.1pt;width:445.15pt;height:0;z-index:251657216" o:connectortype="straight"/>
        </w:pict>
      </w:r>
      <w:r>
        <w:rPr>
          <w:rFonts w:hint="eastAsia"/>
          <w:sz w:val="30"/>
          <w:szCs w:val="30"/>
        </w:rPr>
        <w:t xml:space="preserve">　　　　　　　　　　　　　　　　　　　　　　　</w:t>
      </w:r>
    </w:p>
    <w:sectPr w:rsidR="002B0DB8" w:rsidSect="00503BC4">
      <w:footerReference w:type="even" r:id="rId9"/>
      <w:footerReference w:type="default" r:id="rId10"/>
      <w:pgSz w:w="11906" w:h="16838" w:code="9"/>
      <w:pgMar w:top="1531"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B8" w:rsidRDefault="002B0DB8" w:rsidP="00983C5B">
      <w:r>
        <w:separator/>
      </w:r>
    </w:p>
  </w:endnote>
  <w:endnote w:type="continuationSeparator" w:id="0">
    <w:p w:rsidR="002B0DB8" w:rsidRDefault="002B0DB8" w:rsidP="00983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微软雅黑"/>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B8" w:rsidRDefault="002B0DB8" w:rsidP="00C2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DB8" w:rsidRDefault="002B0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B8" w:rsidRDefault="002B0DB8" w:rsidP="00C2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DB8" w:rsidRDefault="002B0DB8">
    <w:pPr>
      <w:pStyle w:val="Footer"/>
      <w:jc w:val="right"/>
    </w:pPr>
  </w:p>
  <w:p w:rsidR="002B0DB8" w:rsidRDefault="002B0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B8" w:rsidRDefault="002B0DB8" w:rsidP="00983C5B">
      <w:r>
        <w:separator/>
      </w:r>
    </w:p>
  </w:footnote>
  <w:footnote w:type="continuationSeparator" w:id="0">
    <w:p w:rsidR="002B0DB8" w:rsidRDefault="002B0DB8" w:rsidP="00983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87A"/>
    <w:rsid w:val="00003EAA"/>
    <w:rsid w:val="0000592C"/>
    <w:rsid w:val="000139E7"/>
    <w:rsid w:val="00036635"/>
    <w:rsid w:val="000511B7"/>
    <w:rsid w:val="000514F2"/>
    <w:rsid w:val="00055316"/>
    <w:rsid w:val="00056D88"/>
    <w:rsid w:val="00091F34"/>
    <w:rsid w:val="000A2938"/>
    <w:rsid w:val="000C28A1"/>
    <w:rsid w:val="000C5456"/>
    <w:rsid w:val="000C5DC8"/>
    <w:rsid w:val="000C6768"/>
    <w:rsid w:val="000E5795"/>
    <w:rsid w:val="00107B26"/>
    <w:rsid w:val="00113A18"/>
    <w:rsid w:val="00113DD0"/>
    <w:rsid w:val="00114C27"/>
    <w:rsid w:val="001277B8"/>
    <w:rsid w:val="00165BEA"/>
    <w:rsid w:val="00175227"/>
    <w:rsid w:val="00175467"/>
    <w:rsid w:val="00180CD0"/>
    <w:rsid w:val="00183AE8"/>
    <w:rsid w:val="00184516"/>
    <w:rsid w:val="00184A01"/>
    <w:rsid w:val="001903FD"/>
    <w:rsid w:val="00191433"/>
    <w:rsid w:val="001A7140"/>
    <w:rsid w:val="001B399F"/>
    <w:rsid w:val="002019B9"/>
    <w:rsid w:val="00203C8E"/>
    <w:rsid w:val="0022221D"/>
    <w:rsid w:val="002477F1"/>
    <w:rsid w:val="002634F2"/>
    <w:rsid w:val="00265CFE"/>
    <w:rsid w:val="00283B3E"/>
    <w:rsid w:val="00292A1D"/>
    <w:rsid w:val="0029513B"/>
    <w:rsid w:val="0029766B"/>
    <w:rsid w:val="002B0DB8"/>
    <w:rsid w:val="002B72A7"/>
    <w:rsid w:val="002B79F4"/>
    <w:rsid w:val="002D4199"/>
    <w:rsid w:val="002D62DB"/>
    <w:rsid w:val="002F3470"/>
    <w:rsid w:val="00312E17"/>
    <w:rsid w:val="00317D45"/>
    <w:rsid w:val="0035718C"/>
    <w:rsid w:val="00362F12"/>
    <w:rsid w:val="00386302"/>
    <w:rsid w:val="003937F2"/>
    <w:rsid w:val="003A07F1"/>
    <w:rsid w:val="003A3014"/>
    <w:rsid w:val="003A3303"/>
    <w:rsid w:val="003C7FB6"/>
    <w:rsid w:val="003D16AB"/>
    <w:rsid w:val="003D4870"/>
    <w:rsid w:val="003D7028"/>
    <w:rsid w:val="003F223D"/>
    <w:rsid w:val="003F385E"/>
    <w:rsid w:val="003F3F08"/>
    <w:rsid w:val="003F45B7"/>
    <w:rsid w:val="00404610"/>
    <w:rsid w:val="00404A47"/>
    <w:rsid w:val="00431529"/>
    <w:rsid w:val="00446828"/>
    <w:rsid w:val="00472473"/>
    <w:rsid w:val="004824D7"/>
    <w:rsid w:val="00492D0F"/>
    <w:rsid w:val="004A4664"/>
    <w:rsid w:val="004A587A"/>
    <w:rsid w:val="004B09DC"/>
    <w:rsid w:val="004B1566"/>
    <w:rsid w:val="004C54A6"/>
    <w:rsid w:val="004D1CA5"/>
    <w:rsid w:val="00503BC4"/>
    <w:rsid w:val="0050488B"/>
    <w:rsid w:val="00510E94"/>
    <w:rsid w:val="0054615A"/>
    <w:rsid w:val="00571226"/>
    <w:rsid w:val="005720D8"/>
    <w:rsid w:val="0057619E"/>
    <w:rsid w:val="00584283"/>
    <w:rsid w:val="005A5D91"/>
    <w:rsid w:val="005E196A"/>
    <w:rsid w:val="00605541"/>
    <w:rsid w:val="00611B10"/>
    <w:rsid w:val="006231BA"/>
    <w:rsid w:val="00627233"/>
    <w:rsid w:val="00644954"/>
    <w:rsid w:val="00645D1C"/>
    <w:rsid w:val="00680D97"/>
    <w:rsid w:val="0068147B"/>
    <w:rsid w:val="00682655"/>
    <w:rsid w:val="006A1850"/>
    <w:rsid w:val="006A682C"/>
    <w:rsid w:val="006B3CD2"/>
    <w:rsid w:val="006B576D"/>
    <w:rsid w:val="006C5FB6"/>
    <w:rsid w:val="006C6CE4"/>
    <w:rsid w:val="006D1A02"/>
    <w:rsid w:val="006D1E76"/>
    <w:rsid w:val="006E3C07"/>
    <w:rsid w:val="006E428B"/>
    <w:rsid w:val="006E6728"/>
    <w:rsid w:val="0070087F"/>
    <w:rsid w:val="00743DEA"/>
    <w:rsid w:val="00745418"/>
    <w:rsid w:val="00753617"/>
    <w:rsid w:val="00760716"/>
    <w:rsid w:val="00762DA0"/>
    <w:rsid w:val="007639A8"/>
    <w:rsid w:val="00763DCF"/>
    <w:rsid w:val="00773110"/>
    <w:rsid w:val="007863D8"/>
    <w:rsid w:val="007911D4"/>
    <w:rsid w:val="00791872"/>
    <w:rsid w:val="007929C3"/>
    <w:rsid w:val="007A48E3"/>
    <w:rsid w:val="007C5A2A"/>
    <w:rsid w:val="007C698E"/>
    <w:rsid w:val="007D0015"/>
    <w:rsid w:val="007E36C3"/>
    <w:rsid w:val="00811A7C"/>
    <w:rsid w:val="00816CA4"/>
    <w:rsid w:val="0081799A"/>
    <w:rsid w:val="00824D39"/>
    <w:rsid w:val="008277E1"/>
    <w:rsid w:val="0083624A"/>
    <w:rsid w:val="0083692C"/>
    <w:rsid w:val="0084300F"/>
    <w:rsid w:val="008453E9"/>
    <w:rsid w:val="00874481"/>
    <w:rsid w:val="00875BE5"/>
    <w:rsid w:val="00895B6E"/>
    <w:rsid w:val="00897DD6"/>
    <w:rsid w:val="008A30ED"/>
    <w:rsid w:val="008C13B1"/>
    <w:rsid w:val="008D00F0"/>
    <w:rsid w:val="008E1BAE"/>
    <w:rsid w:val="008F4990"/>
    <w:rsid w:val="008F5194"/>
    <w:rsid w:val="009110FF"/>
    <w:rsid w:val="009351A7"/>
    <w:rsid w:val="009409A7"/>
    <w:rsid w:val="00953B66"/>
    <w:rsid w:val="00954D14"/>
    <w:rsid w:val="0096219A"/>
    <w:rsid w:val="00971353"/>
    <w:rsid w:val="00973D12"/>
    <w:rsid w:val="00983C5B"/>
    <w:rsid w:val="00995B73"/>
    <w:rsid w:val="009A27DD"/>
    <w:rsid w:val="009D2AC0"/>
    <w:rsid w:val="009D6255"/>
    <w:rsid w:val="009E4EB7"/>
    <w:rsid w:val="009E6341"/>
    <w:rsid w:val="009F0BC6"/>
    <w:rsid w:val="009F4E96"/>
    <w:rsid w:val="00A07DD9"/>
    <w:rsid w:val="00A12E0F"/>
    <w:rsid w:val="00A22EB0"/>
    <w:rsid w:val="00A42FCD"/>
    <w:rsid w:val="00A54C2A"/>
    <w:rsid w:val="00A73092"/>
    <w:rsid w:val="00A76F1A"/>
    <w:rsid w:val="00A7738D"/>
    <w:rsid w:val="00A86C82"/>
    <w:rsid w:val="00A933B9"/>
    <w:rsid w:val="00AB5113"/>
    <w:rsid w:val="00AC0432"/>
    <w:rsid w:val="00AD544A"/>
    <w:rsid w:val="00AE1A9D"/>
    <w:rsid w:val="00AF7A20"/>
    <w:rsid w:val="00B11C9F"/>
    <w:rsid w:val="00B209C9"/>
    <w:rsid w:val="00B20B40"/>
    <w:rsid w:val="00B23A41"/>
    <w:rsid w:val="00B30A9A"/>
    <w:rsid w:val="00B35C00"/>
    <w:rsid w:val="00B44896"/>
    <w:rsid w:val="00B62C50"/>
    <w:rsid w:val="00B63D29"/>
    <w:rsid w:val="00B67EA6"/>
    <w:rsid w:val="00B72134"/>
    <w:rsid w:val="00B774A3"/>
    <w:rsid w:val="00B9526B"/>
    <w:rsid w:val="00BC0AAA"/>
    <w:rsid w:val="00C103D0"/>
    <w:rsid w:val="00C21C78"/>
    <w:rsid w:val="00C23F7B"/>
    <w:rsid w:val="00C334E5"/>
    <w:rsid w:val="00C4067E"/>
    <w:rsid w:val="00C42BF8"/>
    <w:rsid w:val="00C4745B"/>
    <w:rsid w:val="00C5731B"/>
    <w:rsid w:val="00C61519"/>
    <w:rsid w:val="00CB67D9"/>
    <w:rsid w:val="00CD4F1E"/>
    <w:rsid w:val="00CE3C09"/>
    <w:rsid w:val="00D050F2"/>
    <w:rsid w:val="00D20799"/>
    <w:rsid w:val="00D33821"/>
    <w:rsid w:val="00D41487"/>
    <w:rsid w:val="00D554CC"/>
    <w:rsid w:val="00D616BC"/>
    <w:rsid w:val="00D63DAC"/>
    <w:rsid w:val="00D73BD5"/>
    <w:rsid w:val="00D85492"/>
    <w:rsid w:val="00D856E7"/>
    <w:rsid w:val="00DC3C53"/>
    <w:rsid w:val="00DD09CD"/>
    <w:rsid w:val="00DD7263"/>
    <w:rsid w:val="00DF3BBF"/>
    <w:rsid w:val="00E26012"/>
    <w:rsid w:val="00E357DC"/>
    <w:rsid w:val="00E3726E"/>
    <w:rsid w:val="00E75D38"/>
    <w:rsid w:val="00E776BD"/>
    <w:rsid w:val="00EA093A"/>
    <w:rsid w:val="00EA0AC7"/>
    <w:rsid w:val="00EB2A31"/>
    <w:rsid w:val="00EC1AF4"/>
    <w:rsid w:val="00EC2CAA"/>
    <w:rsid w:val="00EC5A30"/>
    <w:rsid w:val="00ED0B7C"/>
    <w:rsid w:val="00EE3745"/>
    <w:rsid w:val="00EF787D"/>
    <w:rsid w:val="00F04F4F"/>
    <w:rsid w:val="00F135B3"/>
    <w:rsid w:val="00F25DBF"/>
    <w:rsid w:val="00F43325"/>
    <w:rsid w:val="00F55C2C"/>
    <w:rsid w:val="00F56D93"/>
    <w:rsid w:val="00F60CC0"/>
    <w:rsid w:val="00F9642B"/>
    <w:rsid w:val="00FB2633"/>
    <w:rsid w:val="00FD7704"/>
    <w:rsid w:val="00FE3F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7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87A"/>
    <w:rPr>
      <w:sz w:val="18"/>
      <w:szCs w:val="18"/>
    </w:rPr>
  </w:style>
  <w:style w:type="character" w:customStyle="1" w:styleId="BalloonTextChar">
    <w:name w:val="Balloon Text Char"/>
    <w:basedOn w:val="DefaultParagraphFont"/>
    <w:link w:val="BalloonText"/>
    <w:uiPriority w:val="99"/>
    <w:semiHidden/>
    <w:locked/>
    <w:rsid w:val="004A587A"/>
    <w:rPr>
      <w:rFonts w:ascii="Times New Roman" w:eastAsia="宋体" w:hAnsi="Times New Roman" w:cs="Times New Roman"/>
      <w:sz w:val="18"/>
      <w:szCs w:val="18"/>
    </w:rPr>
  </w:style>
  <w:style w:type="paragraph" w:styleId="Date">
    <w:name w:val="Date"/>
    <w:basedOn w:val="Normal"/>
    <w:next w:val="Normal"/>
    <w:link w:val="DateChar"/>
    <w:uiPriority w:val="99"/>
    <w:semiHidden/>
    <w:rsid w:val="004A587A"/>
    <w:pPr>
      <w:ind w:leftChars="2500" w:left="100"/>
    </w:pPr>
  </w:style>
  <w:style w:type="character" w:customStyle="1" w:styleId="DateChar">
    <w:name w:val="Date Char"/>
    <w:basedOn w:val="DefaultParagraphFont"/>
    <w:link w:val="Date"/>
    <w:uiPriority w:val="99"/>
    <w:semiHidden/>
    <w:locked/>
    <w:rsid w:val="004A587A"/>
    <w:rPr>
      <w:rFonts w:ascii="Times New Roman" w:eastAsia="宋体" w:hAnsi="Times New Roman" w:cs="Times New Roman"/>
      <w:sz w:val="24"/>
      <w:szCs w:val="24"/>
    </w:rPr>
  </w:style>
  <w:style w:type="paragraph" w:styleId="Header">
    <w:name w:val="header"/>
    <w:basedOn w:val="Normal"/>
    <w:link w:val="HeaderChar"/>
    <w:uiPriority w:val="99"/>
    <w:semiHidden/>
    <w:rsid w:val="00983C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83C5B"/>
    <w:rPr>
      <w:rFonts w:ascii="Times New Roman" w:hAnsi="Times New Roman" w:cs="Times New Roman"/>
      <w:sz w:val="18"/>
      <w:szCs w:val="18"/>
    </w:rPr>
  </w:style>
  <w:style w:type="paragraph" w:styleId="Footer">
    <w:name w:val="footer"/>
    <w:basedOn w:val="Normal"/>
    <w:link w:val="FooterChar"/>
    <w:uiPriority w:val="99"/>
    <w:rsid w:val="00983C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83C5B"/>
    <w:rPr>
      <w:rFonts w:ascii="Times New Roman" w:hAnsi="Times New Roman" w:cs="Times New Roman"/>
      <w:sz w:val="18"/>
      <w:szCs w:val="18"/>
    </w:rPr>
  </w:style>
  <w:style w:type="paragraph" w:styleId="ListParagraph">
    <w:name w:val="List Paragraph"/>
    <w:basedOn w:val="Normal"/>
    <w:uiPriority w:val="99"/>
    <w:qFormat/>
    <w:rsid w:val="00EF787D"/>
    <w:pPr>
      <w:ind w:firstLineChars="200" w:firstLine="420"/>
    </w:pPr>
    <w:rPr>
      <w:rFonts w:ascii="Calibri" w:hAnsi="Calibri"/>
      <w:szCs w:val="22"/>
    </w:rPr>
  </w:style>
  <w:style w:type="paragraph" w:styleId="BodyText">
    <w:name w:val="Body Text"/>
    <w:basedOn w:val="Normal"/>
    <w:link w:val="BodyTextChar"/>
    <w:uiPriority w:val="99"/>
    <w:rsid w:val="00EF787D"/>
    <w:rPr>
      <w:sz w:val="28"/>
    </w:rPr>
  </w:style>
  <w:style w:type="character" w:customStyle="1" w:styleId="BodyTextChar">
    <w:name w:val="Body Text Char"/>
    <w:basedOn w:val="DefaultParagraphFont"/>
    <w:link w:val="BodyText"/>
    <w:uiPriority w:val="99"/>
    <w:locked/>
    <w:rsid w:val="00EF787D"/>
    <w:rPr>
      <w:rFonts w:ascii="Times New Roman" w:hAnsi="Times New Roman" w:cs="Times New Roman"/>
      <w:kern w:val="2"/>
      <w:sz w:val="24"/>
      <w:szCs w:val="24"/>
    </w:rPr>
  </w:style>
  <w:style w:type="character" w:styleId="CommentReference">
    <w:name w:val="annotation reference"/>
    <w:basedOn w:val="DefaultParagraphFont"/>
    <w:uiPriority w:val="99"/>
    <w:semiHidden/>
    <w:rsid w:val="00EF787D"/>
    <w:rPr>
      <w:rFonts w:cs="Times New Roman"/>
      <w:sz w:val="21"/>
      <w:szCs w:val="21"/>
    </w:rPr>
  </w:style>
  <w:style w:type="character" w:styleId="Hyperlink">
    <w:name w:val="Hyperlink"/>
    <w:basedOn w:val="DefaultParagraphFont"/>
    <w:uiPriority w:val="99"/>
    <w:rsid w:val="00C103D0"/>
    <w:rPr>
      <w:rFonts w:cs="Times New Roman"/>
      <w:color w:val="0000FF"/>
      <w:u w:val="none"/>
    </w:rPr>
  </w:style>
  <w:style w:type="character" w:customStyle="1" w:styleId="apple-converted-space">
    <w:name w:val="apple-converted-space"/>
    <w:basedOn w:val="DefaultParagraphFont"/>
    <w:uiPriority w:val="99"/>
    <w:rsid w:val="00C103D0"/>
    <w:rPr>
      <w:rFonts w:cs="Times New Roman"/>
    </w:rPr>
  </w:style>
  <w:style w:type="character" w:styleId="PageNumber">
    <w:name w:val="page number"/>
    <w:basedOn w:val="DefaultParagraphFont"/>
    <w:uiPriority w:val="99"/>
    <w:rsid w:val="007A48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ss.cn/DOC/2015915/4.%E8%AF%BE%E9%A2%98%E6%9C%80%E7%BB%88%E7%A0%94%E7%A9%B6%E6%88%90%E6%9E%9C%E7%B2%BE%E5%8D%8E%E7%89%88%E6%A8%A1%E6%9D%BF.doc" TargetMode="External"/><Relationship Id="rId3" Type="http://schemas.openxmlformats.org/officeDocument/2006/relationships/webSettings" Target="webSettings.xml"/><Relationship Id="rId7" Type="http://schemas.openxmlformats.org/officeDocument/2006/relationships/hyperlink" Target="http://www.dlss.cn/DOC/2015915/3.%E8%AF%BE%E9%A2%98%E6%9C%80%E7%BB%88%E7%A0%94%E7%A9%B6%E6%88%90%E6%9E%9C%E6%A8%A1%E6%9D%BF.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lss.cn/DOC/2015915/1.%E5%A4%A7%E8%BF%9E%E5%B8%82%E7%A4%BE%E7%A7%91%E8%81%94(%E7%A4%BE%E7%A7%91%E9%99%A2)%E8%AF%BE%E9%A2%98%E7%BB%93%E9%A1%B9%E5%AE%A1%E6%89%B9%E4%B9%A6.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4</Pages>
  <Words>302</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c:creator>
  <cp:keywords/>
  <dc:description/>
  <cp:lastModifiedBy>Lenovo</cp:lastModifiedBy>
  <cp:revision>149</cp:revision>
  <cp:lastPrinted>2018-12-27T08:38:00Z</cp:lastPrinted>
  <dcterms:created xsi:type="dcterms:W3CDTF">2015-07-03T02:29:00Z</dcterms:created>
  <dcterms:modified xsi:type="dcterms:W3CDTF">2018-12-28T00:47:00Z</dcterms:modified>
</cp:coreProperties>
</file>