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3965B" w14:textId="77777777" w:rsidR="00C409EC" w:rsidRPr="00C409EC" w:rsidRDefault="00C409EC" w:rsidP="00C409EC">
      <w:pPr>
        <w:widowControl/>
        <w:snapToGrid w:val="0"/>
        <w:spacing w:line="560" w:lineRule="atLeast"/>
        <w:jc w:val="center"/>
        <w:rPr>
          <w:rFonts w:ascii="方正小标宋简体" w:eastAsia="方正小标宋简体" w:hAnsi="Helvetica" w:cs="Helvetica" w:hint="eastAsia"/>
          <w:color w:val="000000"/>
          <w:kern w:val="0"/>
          <w:sz w:val="44"/>
          <w:szCs w:val="44"/>
        </w:rPr>
      </w:pPr>
      <w:r w:rsidRPr="00C409EC">
        <w:rPr>
          <w:rFonts w:ascii="方正小标宋简体" w:eastAsia="方正小标宋简体" w:hAnsi="Helvetica" w:cs="Helvetica" w:hint="eastAsia"/>
          <w:color w:val="000000"/>
          <w:kern w:val="0"/>
          <w:sz w:val="44"/>
          <w:szCs w:val="44"/>
        </w:rPr>
        <w:t>辽宁省社会科学规划基金项目管理办法</w:t>
      </w:r>
    </w:p>
    <w:p w14:paraId="11EDEF0A" w14:textId="77777777" w:rsidR="00C409EC" w:rsidRPr="00C409EC" w:rsidRDefault="00C409EC" w:rsidP="00C409EC">
      <w:pPr>
        <w:widowControl/>
        <w:snapToGrid w:val="0"/>
        <w:spacing w:line="560" w:lineRule="atLeast"/>
        <w:jc w:val="left"/>
        <w:rPr>
          <w:rFonts w:ascii="Helvetica" w:eastAsia="宋体" w:hAnsi="Helvetica" w:cs="Helvetica"/>
          <w:color w:val="000000"/>
          <w:kern w:val="0"/>
          <w:sz w:val="27"/>
          <w:szCs w:val="27"/>
        </w:rPr>
      </w:pPr>
    </w:p>
    <w:p w14:paraId="51E62410" w14:textId="263DED2F" w:rsidR="00C409EC" w:rsidRPr="00C409EC" w:rsidRDefault="00C409EC" w:rsidP="00C409EC">
      <w:pPr>
        <w:widowControl/>
        <w:snapToGrid w:val="0"/>
        <w:spacing w:line="560" w:lineRule="atLeast"/>
        <w:jc w:val="center"/>
        <w:rPr>
          <w:rFonts w:ascii="黑体" w:eastAsia="黑体" w:hAnsi="黑体" w:cs="Helvetica" w:hint="eastAsia"/>
          <w:color w:val="000000"/>
          <w:kern w:val="0"/>
          <w:sz w:val="30"/>
          <w:szCs w:val="30"/>
        </w:rPr>
      </w:pPr>
      <w:r w:rsidRPr="00C409EC">
        <w:rPr>
          <w:rFonts w:ascii="黑体" w:eastAsia="黑体" w:hAnsi="黑体" w:cs="Helvetica"/>
          <w:color w:val="000000"/>
          <w:kern w:val="0"/>
          <w:sz w:val="30"/>
          <w:szCs w:val="30"/>
        </w:rPr>
        <w:t>第一章　总　则</w:t>
      </w:r>
    </w:p>
    <w:p w14:paraId="472D29DF" w14:textId="2FCEA934"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第一条　为加强辽宁省社会科学规划基金项目（以下简称省社科基金项目）管理，提高省社科基金使用效益，更好发挥示范引领作用，推动多出优秀成果、多出优秀人才，根据《国家社会科学基金管理办法》，结合工作实际，制定本办法。本办法适用于省委宣传部组织实施的省社科基金项目。</w:t>
      </w:r>
    </w:p>
    <w:p w14:paraId="2AAC2FD9"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第二条　省社科基金项目的管理工作，必须高举中国特色社会主义伟大旗帜，以马克思列宁主义、毛泽东思想、邓小平理论、</w:t>
      </w:r>
      <w:r w:rsidRPr="00C409EC">
        <w:rPr>
          <w:rFonts w:ascii="Helvetica" w:eastAsia="宋体" w:hAnsi="Helvetica" w:cs="Helvetica"/>
          <w:color w:val="000000"/>
          <w:kern w:val="0"/>
          <w:sz w:val="27"/>
          <w:szCs w:val="27"/>
        </w:rPr>
        <w:t>“</w:t>
      </w:r>
      <w:r w:rsidRPr="00C409EC">
        <w:rPr>
          <w:rFonts w:ascii="Helvetica" w:eastAsia="宋体" w:hAnsi="Helvetica" w:cs="Helvetica"/>
          <w:color w:val="000000"/>
          <w:kern w:val="0"/>
          <w:sz w:val="27"/>
          <w:szCs w:val="27"/>
        </w:rPr>
        <w:t>三个代表</w:t>
      </w:r>
      <w:r w:rsidRPr="00C409EC">
        <w:rPr>
          <w:rFonts w:ascii="Helvetica" w:eastAsia="宋体" w:hAnsi="Helvetica" w:cs="Helvetica"/>
          <w:color w:val="000000"/>
          <w:kern w:val="0"/>
          <w:sz w:val="27"/>
          <w:szCs w:val="27"/>
        </w:rPr>
        <w:t>”</w:t>
      </w:r>
      <w:r w:rsidRPr="00C409EC">
        <w:rPr>
          <w:rFonts w:ascii="Helvetica" w:eastAsia="宋体" w:hAnsi="Helvetica" w:cs="Helvetica"/>
          <w:color w:val="000000"/>
          <w:kern w:val="0"/>
          <w:sz w:val="27"/>
          <w:szCs w:val="27"/>
        </w:rPr>
        <w:t>重要思想、科学发展观、习近平新时代中国特色社会主义思想为指导，深入学习贯彻习近平文化思想，学习贯彻习近平总书记关于哲学社会科学工作的重要论述</w:t>
      </w:r>
      <w:r w:rsidRPr="00C409EC">
        <w:rPr>
          <w:rFonts w:ascii="Helvetica" w:eastAsia="宋体" w:hAnsi="Helvetica" w:cs="Helvetica"/>
          <w:color w:val="000000"/>
          <w:kern w:val="0"/>
          <w:sz w:val="27"/>
          <w:szCs w:val="27"/>
        </w:rPr>
        <w:t>,</w:t>
      </w:r>
      <w:r w:rsidRPr="00C409EC">
        <w:rPr>
          <w:rFonts w:ascii="Helvetica" w:eastAsia="宋体" w:hAnsi="Helvetica" w:cs="Helvetica"/>
          <w:color w:val="000000"/>
          <w:kern w:val="0"/>
          <w:sz w:val="27"/>
          <w:szCs w:val="27"/>
        </w:rPr>
        <w:t>贯彻落</w:t>
      </w:r>
      <w:proofErr w:type="gramStart"/>
      <w:r w:rsidRPr="00C409EC">
        <w:rPr>
          <w:rFonts w:ascii="Helvetica" w:eastAsia="宋体" w:hAnsi="Helvetica" w:cs="Helvetica"/>
          <w:color w:val="000000"/>
          <w:kern w:val="0"/>
          <w:sz w:val="27"/>
          <w:szCs w:val="27"/>
        </w:rPr>
        <w:t>实习近</w:t>
      </w:r>
      <w:proofErr w:type="gramEnd"/>
      <w:r w:rsidRPr="00C409EC">
        <w:rPr>
          <w:rFonts w:ascii="Helvetica" w:eastAsia="宋体" w:hAnsi="Helvetica" w:cs="Helvetica"/>
          <w:color w:val="000000"/>
          <w:kern w:val="0"/>
          <w:sz w:val="27"/>
          <w:szCs w:val="27"/>
        </w:rPr>
        <w:t>平总书记关于东北、辽宁振兴发展的重要讲话和指示批示精神，遵循哲学社会科学发展规律，在中国式现代化辽宁实践中把握发展定位，推动构建体现辽宁特色、辽宁优势的哲学社会科学学科体系、学术体系、话语体系，推动全省哲学社会科学繁荣发展，为辽宁全面振兴新突破提供智力支持。</w:t>
      </w:r>
    </w:p>
    <w:p w14:paraId="663C7D31" w14:textId="77777777" w:rsidR="00C409EC" w:rsidRPr="00C409EC" w:rsidRDefault="00C409EC" w:rsidP="00C409EC">
      <w:pPr>
        <w:widowControl/>
        <w:snapToGrid w:val="0"/>
        <w:spacing w:line="560" w:lineRule="atLeast"/>
        <w:jc w:val="center"/>
        <w:rPr>
          <w:rFonts w:ascii="黑体" w:eastAsia="黑体" w:hAnsi="黑体" w:cs="Helvetica"/>
          <w:color w:val="000000"/>
          <w:kern w:val="0"/>
          <w:sz w:val="30"/>
          <w:szCs w:val="30"/>
        </w:rPr>
      </w:pPr>
      <w:r w:rsidRPr="00C409EC">
        <w:rPr>
          <w:rFonts w:ascii="黑体" w:eastAsia="黑体" w:hAnsi="黑体" w:cs="Helvetica"/>
          <w:color w:val="000000"/>
          <w:kern w:val="0"/>
          <w:sz w:val="30"/>
          <w:szCs w:val="30"/>
        </w:rPr>
        <w:t>第二章　项目规划</w:t>
      </w:r>
    </w:p>
    <w:p w14:paraId="1772D65B"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第三条　省社科基金项目注重基础理论研究，突出战略性、前瞻性、应用性和对策性研究，重点支持关系辽宁经济社会发展大局的重大理论和现实问题研究，支持具有辽宁特色和优势的哲学社会科学领域相关研究，支持新兴学科、交叉学科和冷门绝学研究。</w:t>
      </w:r>
    </w:p>
    <w:p w14:paraId="2B961A28" w14:textId="77777777" w:rsidR="00C409EC" w:rsidRPr="00C409EC" w:rsidRDefault="00C409EC" w:rsidP="00C409EC">
      <w:pPr>
        <w:widowControl/>
        <w:snapToGrid w:val="0"/>
        <w:spacing w:line="560" w:lineRule="atLeast"/>
        <w:jc w:val="left"/>
        <w:rPr>
          <w:rFonts w:ascii="Helvetica" w:eastAsia="宋体" w:hAnsi="Helvetica" w:cs="Helvetica"/>
          <w:color w:val="000000"/>
          <w:kern w:val="0"/>
          <w:sz w:val="27"/>
          <w:szCs w:val="27"/>
        </w:rPr>
      </w:pPr>
    </w:p>
    <w:p w14:paraId="29ABD73E" w14:textId="30C0EDE1"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lastRenderedPageBreak/>
        <w:t>第四条　省社科基金项目包括年度项目、委托项目。年度项目包括重点项目、一般项目、青年项目、自筹项目，主要资助对推进理论创新和学术创新具有支撑作用的基础研究，以及对推动经济社会发展实践具有指导意义的应用研究。委托项目包括特别委托项目、重大委托项目、重点委托项目、一般委托项目，主要资助中央马克思主义理论研究和建设工程项目子课题，省委省政府部署或省委宣传部组织的重大理论和现实问题研究、重大主题研讨会入选理论文章，以及辽宁振兴发展急需的选题研究。</w:t>
      </w:r>
    </w:p>
    <w:p w14:paraId="36DD4A39" w14:textId="7472A75A"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第五条　省社科基金项目选题由辽宁省社会科学规划基金办公室（以下简称省社科规划办）负责组织征集。省社科规划</w:t>
      </w:r>
      <w:proofErr w:type="gramStart"/>
      <w:r w:rsidRPr="00C409EC">
        <w:rPr>
          <w:rFonts w:ascii="Helvetica" w:eastAsia="宋体" w:hAnsi="Helvetica" w:cs="Helvetica"/>
          <w:color w:val="000000"/>
          <w:kern w:val="0"/>
          <w:sz w:val="27"/>
          <w:szCs w:val="27"/>
        </w:rPr>
        <w:t>办广泛</w:t>
      </w:r>
      <w:proofErr w:type="gramEnd"/>
      <w:r w:rsidRPr="00C409EC">
        <w:rPr>
          <w:rFonts w:ascii="Helvetica" w:eastAsia="宋体" w:hAnsi="Helvetica" w:cs="Helvetica"/>
          <w:color w:val="000000"/>
          <w:kern w:val="0"/>
          <w:sz w:val="27"/>
          <w:szCs w:val="27"/>
        </w:rPr>
        <w:t>征求全省社会科学界和有关部门意见，遴选后形成《选题指南》，报省委宣传部审定后，向社会正式发布。</w:t>
      </w:r>
    </w:p>
    <w:p w14:paraId="446BA535" w14:textId="6D8B26FF"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第六条　省社科基金项目最终成果形式一般为专著、研究报告、论文集等，完成时限一般为</w:t>
      </w:r>
      <w:r w:rsidRPr="00C409EC">
        <w:rPr>
          <w:rFonts w:ascii="Helvetica" w:eastAsia="宋体" w:hAnsi="Helvetica" w:cs="Helvetica"/>
          <w:color w:val="000000"/>
          <w:kern w:val="0"/>
          <w:sz w:val="27"/>
          <w:szCs w:val="27"/>
        </w:rPr>
        <w:t>1-2</w:t>
      </w:r>
      <w:r w:rsidRPr="00C409EC">
        <w:rPr>
          <w:rFonts w:ascii="Helvetica" w:eastAsia="宋体" w:hAnsi="Helvetica" w:cs="Helvetica"/>
          <w:color w:val="000000"/>
          <w:kern w:val="0"/>
          <w:sz w:val="27"/>
          <w:szCs w:val="27"/>
        </w:rPr>
        <w:t>年。</w:t>
      </w:r>
    </w:p>
    <w:p w14:paraId="5699996C" w14:textId="0E63F5DB"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第七条</w:t>
      </w:r>
      <w:r w:rsidRPr="00C409EC">
        <w:rPr>
          <w:rFonts w:ascii="Helvetica" w:eastAsia="宋体" w:hAnsi="Helvetica" w:cs="Helvetica"/>
          <w:color w:val="000000"/>
          <w:kern w:val="0"/>
          <w:sz w:val="27"/>
          <w:szCs w:val="27"/>
        </w:rPr>
        <w:t>  </w:t>
      </w:r>
      <w:r w:rsidRPr="00C409EC">
        <w:rPr>
          <w:rFonts w:ascii="Helvetica" w:eastAsia="宋体" w:hAnsi="Helvetica" w:cs="Helvetica"/>
          <w:color w:val="000000"/>
          <w:kern w:val="0"/>
          <w:sz w:val="27"/>
          <w:szCs w:val="27"/>
        </w:rPr>
        <w:t>省社科规划办对批准立项的省社科基金项目予以经费资助。</w:t>
      </w:r>
    </w:p>
    <w:p w14:paraId="4F18953B" w14:textId="2BDB97B8"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1.</w:t>
      </w:r>
      <w:r w:rsidRPr="00C409EC">
        <w:rPr>
          <w:rFonts w:ascii="Helvetica" w:eastAsia="宋体" w:hAnsi="Helvetica" w:cs="Helvetica"/>
          <w:color w:val="000000"/>
          <w:kern w:val="0"/>
          <w:sz w:val="27"/>
          <w:szCs w:val="27"/>
        </w:rPr>
        <w:t>重点项目资助</w:t>
      </w:r>
      <w:r w:rsidRPr="00C409EC">
        <w:rPr>
          <w:rFonts w:ascii="Helvetica" w:eastAsia="宋体" w:hAnsi="Helvetica" w:cs="Helvetica"/>
          <w:color w:val="000000"/>
          <w:kern w:val="0"/>
          <w:sz w:val="27"/>
          <w:szCs w:val="27"/>
        </w:rPr>
        <w:t>2</w:t>
      </w:r>
      <w:r w:rsidRPr="00C409EC">
        <w:rPr>
          <w:rFonts w:ascii="Helvetica" w:eastAsia="宋体" w:hAnsi="Helvetica" w:cs="Helvetica"/>
          <w:color w:val="000000"/>
          <w:kern w:val="0"/>
          <w:sz w:val="27"/>
          <w:szCs w:val="27"/>
        </w:rPr>
        <w:t>万元；一般项目资助</w:t>
      </w:r>
      <w:r w:rsidRPr="00C409EC">
        <w:rPr>
          <w:rFonts w:ascii="Helvetica" w:eastAsia="宋体" w:hAnsi="Helvetica" w:cs="Helvetica"/>
          <w:color w:val="000000"/>
          <w:kern w:val="0"/>
          <w:sz w:val="27"/>
          <w:szCs w:val="27"/>
        </w:rPr>
        <w:t>1</w:t>
      </w:r>
      <w:r w:rsidRPr="00C409EC">
        <w:rPr>
          <w:rFonts w:ascii="Helvetica" w:eastAsia="宋体" w:hAnsi="Helvetica" w:cs="Helvetica"/>
          <w:color w:val="000000"/>
          <w:kern w:val="0"/>
          <w:sz w:val="27"/>
          <w:szCs w:val="27"/>
        </w:rPr>
        <w:t>万元；青年项目资助</w:t>
      </w:r>
      <w:r w:rsidRPr="00C409EC">
        <w:rPr>
          <w:rFonts w:ascii="Helvetica" w:eastAsia="宋体" w:hAnsi="Helvetica" w:cs="Helvetica"/>
          <w:color w:val="000000"/>
          <w:kern w:val="0"/>
          <w:sz w:val="27"/>
          <w:szCs w:val="27"/>
        </w:rPr>
        <w:t>1</w:t>
      </w:r>
      <w:r w:rsidRPr="00C409EC">
        <w:rPr>
          <w:rFonts w:ascii="Helvetica" w:eastAsia="宋体" w:hAnsi="Helvetica" w:cs="Helvetica"/>
          <w:color w:val="000000"/>
          <w:kern w:val="0"/>
          <w:sz w:val="27"/>
          <w:szCs w:val="27"/>
        </w:rPr>
        <w:t>万元；自筹项目一般不予资助。</w:t>
      </w:r>
    </w:p>
    <w:p w14:paraId="7D21CCB9"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2.</w:t>
      </w:r>
      <w:r w:rsidRPr="00C409EC">
        <w:rPr>
          <w:rFonts w:ascii="Helvetica" w:eastAsia="宋体" w:hAnsi="Helvetica" w:cs="Helvetica"/>
          <w:color w:val="000000"/>
          <w:kern w:val="0"/>
          <w:sz w:val="27"/>
          <w:szCs w:val="27"/>
        </w:rPr>
        <w:t>重大委托项目资助</w:t>
      </w:r>
      <w:r w:rsidRPr="00C409EC">
        <w:rPr>
          <w:rFonts w:ascii="Helvetica" w:eastAsia="宋体" w:hAnsi="Helvetica" w:cs="Helvetica"/>
          <w:color w:val="000000"/>
          <w:kern w:val="0"/>
          <w:sz w:val="27"/>
          <w:szCs w:val="27"/>
        </w:rPr>
        <w:t>5-30</w:t>
      </w:r>
      <w:r w:rsidRPr="00C409EC">
        <w:rPr>
          <w:rFonts w:ascii="Helvetica" w:eastAsia="宋体" w:hAnsi="Helvetica" w:cs="Helvetica"/>
          <w:color w:val="000000"/>
          <w:kern w:val="0"/>
          <w:sz w:val="27"/>
          <w:szCs w:val="27"/>
        </w:rPr>
        <w:t>万元；重点委托项目资助</w:t>
      </w:r>
      <w:r w:rsidRPr="00C409EC">
        <w:rPr>
          <w:rFonts w:ascii="Helvetica" w:eastAsia="宋体" w:hAnsi="Helvetica" w:cs="Helvetica"/>
          <w:color w:val="000000"/>
          <w:kern w:val="0"/>
          <w:sz w:val="27"/>
          <w:szCs w:val="27"/>
        </w:rPr>
        <w:t>2</w:t>
      </w:r>
      <w:r w:rsidRPr="00C409EC">
        <w:rPr>
          <w:rFonts w:ascii="Helvetica" w:eastAsia="宋体" w:hAnsi="Helvetica" w:cs="Helvetica"/>
          <w:color w:val="000000"/>
          <w:kern w:val="0"/>
          <w:sz w:val="27"/>
          <w:szCs w:val="27"/>
        </w:rPr>
        <w:t>万元；一般委托项目资助</w:t>
      </w:r>
      <w:r w:rsidRPr="00C409EC">
        <w:rPr>
          <w:rFonts w:ascii="Helvetica" w:eastAsia="宋体" w:hAnsi="Helvetica" w:cs="Helvetica"/>
          <w:color w:val="000000"/>
          <w:kern w:val="0"/>
          <w:sz w:val="27"/>
          <w:szCs w:val="27"/>
        </w:rPr>
        <w:t>1</w:t>
      </w:r>
      <w:r w:rsidRPr="00C409EC">
        <w:rPr>
          <w:rFonts w:ascii="Helvetica" w:eastAsia="宋体" w:hAnsi="Helvetica" w:cs="Helvetica"/>
          <w:color w:val="000000"/>
          <w:kern w:val="0"/>
          <w:sz w:val="27"/>
          <w:szCs w:val="27"/>
        </w:rPr>
        <w:t>万元；特别委托项目由省委宣传部根据项目研究实际任务量确定资助金额。</w:t>
      </w:r>
    </w:p>
    <w:p w14:paraId="14B7E2AD" w14:textId="77777777" w:rsidR="00C409EC" w:rsidRPr="00C409EC" w:rsidRDefault="00C409EC" w:rsidP="00C409EC">
      <w:pPr>
        <w:widowControl/>
        <w:snapToGrid w:val="0"/>
        <w:spacing w:line="560" w:lineRule="atLeast"/>
        <w:jc w:val="left"/>
        <w:rPr>
          <w:rFonts w:ascii="Helvetica" w:eastAsia="宋体" w:hAnsi="Helvetica" w:cs="Helvetica"/>
          <w:color w:val="000000"/>
          <w:kern w:val="0"/>
          <w:sz w:val="27"/>
          <w:szCs w:val="27"/>
        </w:rPr>
      </w:pPr>
    </w:p>
    <w:p w14:paraId="75CCE2B0" w14:textId="2DC60D23" w:rsidR="00C409EC" w:rsidRPr="00C409EC" w:rsidRDefault="00C409EC" w:rsidP="00C409EC">
      <w:pPr>
        <w:widowControl/>
        <w:snapToGrid w:val="0"/>
        <w:spacing w:line="560" w:lineRule="atLeast"/>
        <w:jc w:val="center"/>
        <w:rPr>
          <w:rFonts w:ascii="黑体" w:eastAsia="黑体" w:hAnsi="黑体" w:cs="Helvetica"/>
          <w:color w:val="000000"/>
          <w:kern w:val="0"/>
          <w:sz w:val="30"/>
          <w:szCs w:val="30"/>
        </w:rPr>
      </w:pPr>
      <w:r w:rsidRPr="00C409EC">
        <w:rPr>
          <w:rFonts w:ascii="Calibri" w:eastAsia="黑体" w:hAnsi="Calibri" w:cs="Calibri"/>
          <w:color w:val="000000"/>
          <w:kern w:val="0"/>
          <w:sz w:val="30"/>
          <w:szCs w:val="30"/>
        </w:rPr>
        <w:t> </w:t>
      </w:r>
      <w:r w:rsidRPr="00C409EC">
        <w:rPr>
          <w:rFonts w:ascii="黑体" w:eastAsia="黑体" w:hAnsi="黑体" w:cs="Helvetica"/>
          <w:color w:val="000000"/>
          <w:kern w:val="0"/>
          <w:sz w:val="30"/>
          <w:szCs w:val="30"/>
        </w:rPr>
        <w:t>第三章　项目申报评审</w:t>
      </w:r>
    </w:p>
    <w:p w14:paraId="69D99BE4" w14:textId="21F2D1A2"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第八条　省社科基金年度项目申请人应符合以下条件</w:t>
      </w:r>
      <w:r w:rsidRPr="00C409EC">
        <w:rPr>
          <w:rFonts w:ascii="Helvetica" w:eastAsia="宋体" w:hAnsi="Helvetica" w:cs="Helvetica"/>
          <w:color w:val="000000"/>
          <w:kern w:val="0"/>
          <w:sz w:val="27"/>
          <w:szCs w:val="27"/>
        </w:rPr>
        <w:t>:</w:t>
      </w:r>
    </w:p>
    <w:p w14:paraId="6260E7A6" w14:textId="7B60E620"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lastRenderedPageBreak/>
        <w:t>1.</w:t>
      </w:r>
      <w:r w:rsidRPr="00C409EC">
        <w:rPr>
          <w:rFonts w:ascii="Helvetica" w:eastAsia="宋体" w:hAnsi="Helvetica" w:cs="Helvetica"/>
          <w:color w:val="000000"/>
          <w:kern w:val="0"/>
          <w:sz w:val="27"/>
          <w:szCs w:val="27"/>
        </w:rPr>
        <w:t>遵守中华人民共和国宪法和法律。</w:t>
      </w:r>
    </w:p>
    <w:p w14:paraId="33FA82FE" w14:textId="4F695542"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2.</w:t>
      </w:r>
      <w:r w:rsidRPr="00C409EC">
        <w:rPr>
          <w:rFonts w:ascii="Helvetica" w:eastAsia="宋体" w:hAnsi="Helvetica" w:cs="Helvetica"/>
          <w:color w:val="000000"/>
          <w:kern w:val="0"/>
          <w:sz w:val="27"/>
          <w:szCs w:val="27"/>
        </w:rPr>
        <w:t>具有独立开展研究和组织开展研究的能力，能够承担实质性研究工作</w:t>
      </w:r>
      <w:r w:rsidRPr="00C409EC">
        <w:rPr>
          <w:rFonts w:ascii="Helvetica" w:eastAsia="宋体" w:hAnsi="Helvetica" w:cs="Helvetica"/>
          <w:color w:val="000000"/>
          <w:kern w:val="0"/>
          <w:sz w:val="27"/>
          <w:szCs w:val="27"/>
        </w:rPr>
        <w:t>,</w:t>
      </w:r>
      <w:r w:rsidRPr="00C409EC">
        <w:rPr>
          <w:rFonts w:ascii="Helvetica" w:eastAsia="宋体" w:hAnsi="Helvetica" w:cs="Helvetica"/>
          <w:color w:val="000000"/>
          <w:kern w:val="0"/>
          <w:sz w:val="27"/>
          <w:szCs w:val="27"/>
        </w:rPr>
        <w:t>并在辽宁省工作。</w:t>
      </w:r>
    </w:p>
    <w:p w14:paraId="49864EC3" w14:textId="6ED78BB6"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3.</w:t>
      </w:r>
      <w:r w:rsidRPr="00C409EC">
        <w:rPr>
          <w:rFonts w:ascii="Helvetica" w:eastAsia="宋体" w:hAnsi="Helvetica" w:cs="Helvetica"/>
          <w:color w:val="000000"/>
          <w:kern w:val="0"/>
          <w:sz w:val="27"/>
          <w:szCs w:val="27"/>
        </w:rPr>
        <w:t>具有副高级以上专业技术资格，或者具有博士学位。不具有副高级以上专业技术资格或者博士学位的，可以申报青年项目。</w:t>
      </w:r>
    </w:p>
    <w:p w14:paraId="4AA37E36" w14:textId="5E17CA57"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4.</w:t>
      </w:r>
      <w:r w:rsidRPr="00C409EC">
        <w:rPr>
          <w:rFonts w:ascii="Helvetica" w:eastAsia="宋体" w:hAnsi="Helvetica" w:cs="Helvetica"/>
          <w:color w:val="000000"/>
          <w:kern w:val="0"/>
          <w:sz w:val="27"/>
          <w:szCs w:val="27"/>
        </w:rPr>
        <w:t>青年项目男性申请人年龄不超过</w:t>
      </w:r>
      <w:r w:rsidRPr="00C409EC">
        <w:rPr>
          <w:rFonts w:ascii="Helvetica" w:eastAsia="宋体" w:hAnsi="Helvetica" w:cs="Helvetica"/>
          <w:color w:val="000000"/>
          <w:kern w:val="0"/>
          <w:sz w:val="27"/>
          <w:szCs w:val="27"/>
        </w:rPr>
        <w:t>35</w:t>
      </w:r>
      <w:r w:rsidRPr="00C409EC">
        <w:rPr>
          <w:rFonts w:ascii="Helvetica" w:eastAsia="宋体" w:hAnsi="Helvetica" w:cs="Helvetica"/>
          <w:color w:val="000000"/>
          <w:kern w:val="0"/>
          <w:sz w:val="27"/>
          <w:szCs w:val="27"/>
        </w:rPr>
        <w:t>周岁，女性申请人年龄不超过</w:t>
      </w:r>
      <w:r w:rsidRPr="00C409EC">
        <w:rPr>
          <w:rFonts w:ascii="Helvetica" w:eastAsia="宋体" w:hAnsi="Helvetica" w:cs="Helvetica"/>
          <w:color w:val="000000"/>
          <w:kern w:val="0"/>
          <w:sz w:val="27"/>
          <w:szCs w:val="27"/>
        </w:rPr>
        <w:t>40</w:t>
      </w:r>
      <w:r w:rsidRPr="00C409EC">
        <w:rPr>
          <w:rFonts w:ascii="Helvetica" w:eastAsia="宋体" w:hAnsi="Helvetica" w:cs="Helvetica"/>
          <w:color w:val="000000"/>
          <w:kern w:val="0"/>
          <w:sz w:val="27"/>
          <w:szCs w:val="27"/>
        </w:rPr>
        <w:t>周岁（以申报截止日期为准）。</w:t>
      </w:r>
    </w:p>
    <w:p w14:paraId="60173BD4" w14:textId="51BA43F2"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5.</w:t>
      </w:r>
      <w:r w:rsidRPr="00C409EC">
        <w:rPr>
          <w:rFonts w:ascii="Helvetica" w:eastAsia="宋体" w:hAnsi="Helvetica" w:cs="Helvetica"/>
          <w:color w:val="000000"/>
          <w:kern w:val="0"/>
          <w:sz w:val="27"/>
          <w:szCs w:val="27"/>
        </w:rPr>
        <w:t>申请人当年只能申报一个项目。主持的国家和省社科基金项目未结项者不得申报。</w:t>
      </w:r>
    </w:p>
    <w:p w14:paraId="765F0B74"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第九条</w:t>
      </w:r>
      <w:r w:rsidRPr="00C409EC">
        <w:rPr>
          <w:rFonts w:ascii="Helvetica" w:eastAsia="宋体" w:hAnsi="Helvetica" w:cs="Helvetica"/>
          <w:color w:val="000000"/>
          <w:kern w:val="0"/>
          <w:sz w:val="27"/>
          <w:szCs w:val="27"/>
        </w:rPr>
        <w:t>  </w:t>
      </w:r>
      <w:r w:rsidRPr="00C409EC">
        <w:rPr>
          <w:rFonts w:ascii="Helvetica" w:eastAsia="宋体" w:hAnsi="Helvetica" w:cs="Helvetica"/>
          <w:color w:val="000000"/>
          <w:kern w:val="0"/>
          <w:sz w:val="27"/>
          <w:szCs w:val="27"/>
        </w:rPr>
        <w:t>项目申请单位须在相关领域具有较雄厚的学术资源和研究实力；设有科研管理职能部门；能够提供开展研究的必要条件并承诺信誉保证。</w:t>
      </w:r>
    </w:p>
    <w:p w14:paraId="4848E079"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第十条　年度项目申请人可根据《选题指南》确定研究选题论证申报，也可根据本人研究方向和学术积累自行确定选题论证申报。</w:t>
      </w:r>
    </w:p>
    <w:p w14:paraId="3BD3A377"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第十一条　年度项目申请人所在单位要认真审核项目《申请书》内容，严禁弄虚作假。经审核同意申报的，</w:t>
      </w:r>
      <w:proofErr w:type="gramStart"/>
      <w:r w:rsidRPr="00C409EC">
        <w:rPr>
          <w:rFonts w:ascii="Helvetica" w:eastAsia="宋体" w:hAnsi="Helvetica" w:cs="Helvetica"/>
          <w:color w:val="000000"/>
          <w:kern w:val="0"/>
          <w:sz w:val="27"/>
          <w:szCs w:val="27"/>
        </w:rPr>
        <w:t>须签署</w:t>
      </w:r>
      <w:proofErr w:type="gramEnd"/>
      <w:r w:rsidRPr="00C409EC">
        <w:rPr>
          <w:rFonts w:ascii="Helvetica" w:eastAsia="宋体" w:hAnsi="Helvetica" w:cs="Helvetica"/>
          <w:color w:val="000000"/>
          <w:kern w:val="0"/>
          <w:sz w:val="27"/>
          <w:szCs w:val="27"/>
        </w:rPr>
        <w:t>明确的审核意见并承诺信誉保证。</w:t>
      </w:r>
    </w:p>
    <w:p w14:paraId="57CDFC6D"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第十二条　省社科规划办在省委宣传部领导下，组织省社科基金年度项目评审。省社科基金年度项目评审实行同行专家评审制和专家个人回避制。申报年度项目的专家不得参加当年的项目评审工作。评审专家在项目评审工作中，应严格遵守保密规定，保证评审工作不受干扰，如出现不严格执行评审程序、不公正评审等行为，省社科规划办将撤销其评审资格，并通报其所在单位。</w:t>
      </w:r>
    </w:p>
    <w:p w14:paraId="543309EF"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lastRenderedPageBreak/>
        <w:t>第十三条　省社科基金年度项目评审采取通讯评审和会议评审相结合的方式。</w:t>
      </w:r>
    </w:p>
    <w:p w14:paraId="351D8610"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1.</w:t>
      </w:r>
      <w:r w:rsidRPr="00C409EC">
        <w:rPr>
          <w:rFonts w:ascii="Helvetica" w:eastAsia="宋体" w:hAnsi="Helvetica" w:cs="Helvetica"/>
          <w:color w:val="000000"/>
          <w:kern w:val="0"/>
          <w:sz w:val="27"/>
          <w:szCs w:val="27"/>
        </w:rPr>
        <w:t>资格审查。按本办法第八条规定的条件进行审查，合格者进入初评。</w:t>
      </w:r>
    </w:p>
    <w:p w14:paraId="29463DF5"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2.</w:t>
      </w:r>
      <w:r w:rsidRPr="00C409EC">
        <w:rPr>
          <w:rFonts w:ascii="Helvetica" w:eastAsia="宋体" w:hAnsi="Helvetica" w:cs="Helvetica"/>
          <w:color w:val="000000"/>
          <w:kern w:val="0"/>
          <w:sz w:val="27"/>
          <w:szCs w:val="27"/>
        </w:rPr>
        <w:t>通讯初评。将申报材料分送若干名初评专家进行匿名评审，评审专家择优推选进入复评的项目。</w:t>
      </w:r>
    </w:p>
    <w:p w14:paraId="4ABE46BC" w14:textId="71CD7AAB"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3.</w:t>
      </w:r>
      <w:r w:rsidRPr="00C409EC">
        <w:rPr>
          <w:rFonts w:ascii="Helvetica" w:eastAsia="宋体" w:hAnsi="Helvetica" w:cs="Helvetica"/>
          <w:color w:val="000000"/>
          <w:kern w:val="0"/>
          <w:sz w:val="27"/>
          <w:szCs w:val="27"/>
        </w:rPr>
        <w:t>会议复评。将入围申报材料分送复评专家进行匿名复评，复评专家在初评基础上确定拟立项名单和项目等级。</w:t>
      </w:r>
    </w:p>
    <w:p w14:paraId="00AC71E4"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4.</w:t>
      </w:r>
      <w:r w:rsidRPr="00C409EC">
        <w:rPr>
          <w:rFonts w:ascii="Helvetica" w:eastAsia="宋体" w:hAnsi="Helvetica" w:cs="Helvetica"/>
          <w:color w:val="000000"/>
          <w:kern w:val="0"/>
          <w:sz w:val="27"/>
          <w:szCs w:val="27"/>
        </w:rPr>
        <w:t>复核公示。会议复评结果经省社科规划办复核通过后，报省委宣传部部务会会议审议。审议通过后，将拟立项项目名单面向社会进行公示，公示期</w:t>
      </w:r>
      <w:r w:rsidRPr="00C409EC">
        <w:rPr>
          <w:rFonts w:ascii="Helvetica" w:eastAsia="宋体" w:hAnsi="Helvetica" w:cs="Helvetica"/>
          <w:color w:val="000000"/>
          <w:kern w:val="0"/>
          <w:sz w:val="27"/>
          <w:szCs w:val="27"/>
        </w:rPr>
        <w:t>5</w:t>
      </w:r>
      <w:r w:rsidRPr="00C409EC">
        <w:rPr>
          <w:rFonts w:ascii="Helvetica" w:eastAsia="宋体" w:hAnsi="Helvetica" w:cs="Helvetica"/>
          <w:color w:val="000000"/>
          <w:kern w:val="0"/>
          <w:sz w:val="27"/>
          <w:szCs w:val="27"/>
        </w:rPr>
        <w:t>天。公示期内，凡对拟立项项目有异议的，可向省社科规划办提出实名书面意见，省社科规划办经调查核实予以回复。</w:t>
      </w:r>
    </w:p>
    <w:p w14:paraId="0E2E7DD1" w14:textId="72E7F791"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5.</w:t>
      </w:r>
      <w:r w:rsidRPr="00C409EC">
        <w:rPr>
          <w:rFonts w:ascii="Helvetica" w:eastAsia="宋体" w:hAnsi="Helvetica" w:cs="Helvetica"/>
          <w:color w:val="000000"/>
          <w:kern w:val="0"/>
          <w:sz w:val="27"/>
          <w:szCs w:val="27"/>
        </w:rPr>
        <w:t>审批立项。项目公示期结束后，无异议的，予以正式立项。</w:t>
      </w:r>
    </w:p>
    <w:p w14:paraId="3DBD7344" w14:textId="481162D9" w:rsidR="00C409EC" w:rsidRPr="00C409EC" w:rsidRDefault="00C409EC" w:rsidP="00C409EC">
      <w:pPr>
        <w:widowControl/>
        <w:snapToGrid w:val="0"/>
        <w:spacing w:line="560" w:lineRule="atLeast"/>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第十四条　省社科基金委</w:t>
      </w:r>
      <w:proofErr w:type="gramStart"/>
      <w:r w:rsidRPr="00C409EC">
        <w:rPr>
          <w:rFonts w:ascii="Helvetica" w:eastAsia="宋体" w:hAnsi="Helvetica" w:cs="Helvetica"/>
          <w:color w:val="000000"/>
          <w:kern w:val="0"/>
          <w:sz w:val="27"/>
          <w:szCs w:val="27"/>
        </w:rPr>
        <w:t>托项目</w:t>
      </w:r>
      <w:proofErr w:type="gramEnd"/>
      <w:r w:rsidRPr="00C409EC">
        <w:rPr>
          <w:rFonts w:ascii="Helvetica" w:eastAsia="宋体" w:hAnsi="Helvetica" w:cs="Helvetica"/>
          <w:color w:val="000000"/>
          <w:kern w:val="0"/>
          <w:sz w:val="27"/>
          <w:szCs w:val="27"/>
        </w:rPr>
        <w:t>的负责人应符合以下条件</w:t>
      </w:r>
      <w:r w:rsidRPr="00C409EC">
        <w:rPr>
          <w:rFonts w:ascii="Helvetica" w:eastAsia="宋体" w:hAnsi="Helvetica" w:cs="Helvetica"/>
          <w:color w:val="000000"/>
          <w:kern w:val="0"/>
          <w:sz w:val="27"/>
          <w:szCs w:val="27"/>
        </w:rPr>
        <w:t>:</w:t>
      </w:r>
    </w:p>
    <w:p w14:paraId="27FBDA76"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1.</w:t>
      </w:r>
      <w:r w:rsidRPr="00C409EC">
        <w:rPr>
          <w:rFonts w:ascii="Helvetica" w:eastAsia="宋体" w:hAnsi="Helvetica" w:cs="Helvetica"/>
          <w:color w:val="000000"/>
          <w:kern w:val="0"/>
          <w:sz w:val="27"/>
          <w:szCs w:val="27"/>
        </w:rPr>
        <w:t>遵守中华人民共和国宪法和法律。</w:t>
      </w:r>
    </w:p>
    <w:p w14:paraId="74AFEAFF"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2.</w:t>
      </w:r>
      <w:r w:rsidRPr="00C409EC">
        <w:rPr>
          <w:rFonts w:ascii="Helvetica" w:eastAsia="宋体" w:hAnsi="Helvetica" w:cs="Helvetica"/>
          <w:color w:val="000000"/>
          <w:kern w:val="0"/>
          <w:sz w:val="27"/>
          <w:szCs w:val="27"/>
        </w:rPr>
        <w:t>具有独立开展研究和组织开展研究的能力，能够承担实质性研究工作。</w:t>
      </w:r>
    </w:p>
    <w:p w14:paraId="2E65006D" w14:textId="5E09EB55"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3.</w:t>
      </w:r>
      <w:r w:rsidRPr="00C409EC">
        <w:rPr>
          <w:rFonts w:ascii="Helvetica" w:eastAsia="宋体" w:hAnsi="Helvetica" w:cs="Helvetica"/>
          <w:color w:val="000000"/>
          <w:kern w:val="0"/>
          <w:sz w:val="27"/>
          <w:szCs w:val="27"/>
        </w:rPr>
        <w:t>具有副高级以上专业技术资格或博士学位的专家学者，或具有相关领域研究能力和工作经验的实际工作者。</w:t>
      </w:r>
    </w:p>
    <w:p w14:paraId="4757F4DC" w14:textId="3D96072D"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第十五条</w:t>
      </w:r>
      <w:r w:rsidRPr="00C409EC">
        <w:rPr>
          <w:rFonts w:ascii="Helvetica" w:eastAsia="宋体" w:hAnsi="Helvetica" w:cs="Helvetica"/>
          <w:color w:val="000000"/>
          <w:kern w:val="0"/>
          <w:sz w:val="27"/>
          <w:szCs w:val="27"/>
        </w:rPr>
        <w:t>  </w:t>
      </w:r>
      <w:r w:rsidRPr="00C409EC">
        <w:rPr>
          <w:rFonts w:ascii="Helvetica" w:eastAsia="宋体" w:hAnsi="Helvetica" w:cs="Helvetica"/>
          <w:color w:val="000000"/>
          <w:kern w:val="0"/>
          <w:sz w:val="27"/>
          <w:szCs w:val="27"/>
        </w:rPr>
        <w:t>省社科基金委</w:t>
      </w:r>
      <w:proofErr w:type="gramStart"/>
      <w:r w:rsidRPr="00C409EC">
        <w:rPr>
          <w:rFonts w:ascii="Helvetica" w:eastAsia="宋体" w:hAnsi="Helvetica" w:cs="Helvetica"/>
          <w:color w:val="000000"/>
          <w:kern w:val="0"/>
          <w:sz w:val="27"/>
          <w:szCs w:val="27"/>
        </w:rPr>
        <w:t>托项目</w:t>
      </w:r>
      <w:proofErr w:type="gramEnd"/>
      <w:r w:rsidRPr="00C409EC">
        <w:rPr>
          <w:rFonts w:ascii="Helvetica" w:eastAsia="宋体" w:hAnsi="Helvetica" w:cs="Helvetica"/>
          <w:color w:val="000000"/>
          <w:kern w:val="0"/>
          <w:sz w:val="27"/>
          <w:szCs w:val="27"/>
        </w:rPr>
        <w:t>的立项方式为直接委托或择优委托。</w:t>
      </w:r>
    </w:p>
    <w:p w14:paraId="48497D07" w14:textId="3F9E2762"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1.</w:t>
      </w:r>
      <w:r w:rsidRPr="00C409EC">
        <w:rPr>
          <w:rFonts w:ascii="Helvetica" w:eastAsia="宋体" w:hAnsi="Helvetica" w:cs="Helvetica"/>
          <w:color w:val="000000"/>
          <w:kern w:val="0"/>
          <w:sz w:val="27"/>
          <w:szCs w:val="27"/>
        </w:rPr>
        <w:t>直接委托。省社科规划办根据研究需要以及有关专家的研究方向、研究实力、研究优势等直接立项。</w:t>
      </w:r>
    </w:p>
    <w:p w14:paraId="4508F71E" w14:textId="3159B2DE"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lastRenderedPageBreak/>
        <w:t>2.</w:t>
      </w:r>
      <w:r w:rsidRPr="00C409EC">
        <w:rPr>
          <w:rFonts w:ascii="Helvetica" w:eastAsia="宋体" w:hAnsi="Helvetica" w:cs="Helvetica"/>
          <w:color w:val="000000"/>
          <w:kern w:val="0"/>
          <w:sz w:val="27"/>
          <w:szCs w:val="27"/>
        </w:rPr>
        <w:t>择优委托。省社科规划</w:t>
      </w:r>
      <w:proofErr w:type="gramStart"/>
      <w:r w:rsidRPr="00C409EC">
        <w:rPr>
          <w:rFonts w:ascii="Helvetica" w:eastAsia="宋体" w:hAnsi="Helvetica" w:cs="Helvetica"/>
          <w:color w:val="000000"/>
          <w:kern w:val="0"/>
          <w:sz w:val="27"/>
          <w:szCs w:val="27"/>
        </w:rPr>
        <w:t>办确定</w:t>
      </w:r>
      <w:proofErr w:type="gramEnd"/>
      <w:r w:rsidRPr="00C409EC">
        <w:rPr>
          <w:rFonts w:ascii="Helvetica" w:eastAsia="宋体" w:hAnsi="Helvetica" w:cs="Helvetica"/>
          <w:color w:val="000000"/>
          <w:kern w:val="0"/>
          <w:sz w:val="27"/>
          <w:szCs w:val="27"/>
        </w:rPr>
        <w:t>研究主题后，面向全省或在一定范围内公开征集研究主题论证，经同行专家评审后择优立项。</w:t>
      </w:r>
    </w:p>
    <w:p w14:paraId="20F0740E" w14:textId="592FC770"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第十六条</w:t>
      </w:r>
      <w:r w:rsidRPr="00C409EC">
        <w:rPr>
          <w:rFonts w:ascii="Helvetica" w:eastAsia="宋体" w:hAnsi="Helvetica" w:cs="Helvetica"/>
          <w:color w:val="000000"/>
          <w:kern w:val="0"/>
          <w:sz w:val="27"/>
          <w:szCs w:val="27"/>
        </w:rPr>
        <w:t>  </w:t>
      </w:r>
      <w:r w:rsidRPr="00C409EC">
        <w:rPr>
          <w:rFonts w:ascii="Helvetica" w:eastAsia="宋体" w:hAnsi="Helvetica" w:cs="Helvetica"/>
          <w:color w:val="000000"/>
          <w:kern w:val="0"/>
          <w:sz w:val="27"/>
          <w:szCs w:val="27"/>
        </w:rPr>
        <w:t>省社科基金项目专家评审费标准如下：</w:t>
      </w:r>
    </w:p>
    <w:p w14:paraId="13F9AACB" w14:textId="1902F6E5"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1.</w:t>
      </w:r>
      <w:r w:rsidRPr="00C409EC">
        <w:rPr>
          <w:rFonts w:ascii="Helvetica" w:eastAsia="宋体" w:hAnsi="Helvetica" w:cs="Helvetica"/>
          <w:color w:val="000000"/>
          <w:kern w:val="0"/>
          <w:sz w:val="27"/>
          <w:szCs w:val="27"/>
        </w:rPr>
        <w:t>按评审字数。研究成果评审鉴定，比照全国哲学社会科学工作办公室印发的《关于调整国家社科基金项目成果鉴定专家劳务费标准的通知》相关规定，</w:t>
      </w:r>
      <w:r w:rsidRPr="00C409EC">
        <w:rPr>
          <w:rFonts w:ascii="Helvetica" w:eastAsia="宋体" w:hAnsi="Helvetica" w:cs="Helvetica"/>
          <w:color w:val="000000"/>
          <w:kern w:val="0"/>
          <w:sz w:val="27"/>
          <w:szCs w:val="27"/>
        </w:rPr>
        <w:t>20</w:t>
      </w:r>
      <w:r w:rsidRPr="00C409EC">
        <w:rPr>
          <w:rFonts w:ascii="Helvetica" w:eastAsia="宋体" w:hAnsi="Helvetica" w:cs="Helvetica"/>
          <w:color w:val="000000"/>
          <w:kern w:val="0"/>
          <w:sz w:val="27"/>
          <w:szCs w:val="27"/>
        </w:rPr>
        <w:t>万字以下（含</w:t>
      </w:r>
      <w:r w:rsidRPr="00C409EC">
        <w:rPr>
          <w:rFonts w:ascii="Helvetica" w:eastAsia="宋体" w:hAnsi="Helvetica" w:cs="Helvetica"/>
          <w:color w:val="000000"/>
          <w:kern w:val="0"/>
          <w:sz w:val="27"/>
          <w:szCs w:val="27"/>
        </w:rPr>
        <w:t>20</w:t>
      </w:r>
      <w:r w:rsidRPr="00C409EC">
        <w:rPr>
          <w:rFonts w:ascii="Helvetica" w:eastAsia="宋体" w:hAnsi="Helvetica" w:cs="Helvetica"/>
          <w:color w:val="000000"/>
          <w:kern w:val="0"/>
          <w:sz w:val="27"/>
          <w:szCs w:val="27"/>
        </w:rPr>
        <w:t>万字）为</w:t>
      </w:r>
      <w:r w:rsidRPr="00C409EC">
        <w:rPr>
          <w:rFonts w:ascii="Helvetica" w:eastAsia="宋体" w:hAnsi="Helvetica" w:cs="Helvetica"/>
          <w:color w:val="000000"/>
          <w:kern w:val="0"/>
          <w:sz w:val="27"/>
          <w:szCs w:val="27"/>
        </w:rPr>
        <w:t>1200</w:t>
      </w:r>
      <w:r w:rsidRPr="00C409EC">
        <w:rPr>
          <w:rFonts w:ascii="Helvetica" w:eastAsia="宋体" w:hAnsi="Helvetica" w:cs="Helvetica"/>
          <w:color w:val="000000"/>
          <w:kern w:val="0"/>
          <w:sz w:val="27"/>
          <w:szCs w:val="27"/>
        </w:rPr>
        <w:t>元，</w:t>
      </w:r>
      <w:r w:rsidRPr="00C409EC">
        <w:rPr>
          <w:rFonts w:ascii="Helvetica" w:eastAsia="宋体" w:hAnsi="Helvetica" w:cs="Helvetica"/>
          <w:color w:val="000000"/>
          <w:kern w:val="0"/>
          <w:sz w:val="27"/>
          <w:szCs w:val="27"/>
        </w:rPr>
        <w:t>20</w:t>
      </w:r>
      <w:r w:rsidRPr="00C409EC">
        <w:rPr>
          <w:rFonts w:ascii="Helvetica" w:eastAsia="宋体" w:hAnsi="Helvetica" w:cs="Helvetica"/>
          <w:color w:val="000000"/>
          <w:kern w:val="0"/>
          <w:sz w:val="27"/>
          <w:szCs w:val="27"/>
        </w:rPr>
        <w:t>万字以上至</w:t>
      </w:r>
      <w:r w:rsidRPr="00C409EC">
        <w:rPr>
          <w:rFonts w:ascii="Helvetica" w:eastAsia="宋体" w:hAnsi="Helvetica" w:cs="Helvetica"/>
          <w:color w:val="000000"/>
          <w:kern w:val="0"/>
          <w:sz w:val="27"/>
          <w:szCs w:val="27"/>
        </w:rPr>
        <w:t>40</w:t>
      </w:r>
      <w:r w:rsidRPr="00C409EC">
        <w:rPr>
          <w:rFonts w:ascii="Helvetica" w:eastAsia="宋体" w:hAnsi="Helvetica" w:cs="Helvetica"/>
          <w:color w:val="000000"/>
          <w:kern w:val="0"/>
          <w:sz w:val="27"/>
          <w:szCs w:val="27"/>
        </w:rPr>
        <w:t>万字（含</w:t>
      </w:r>
      <w:r w:rsidRPr="00C409EC">
        <w:rPr>
          <w:rFonts w:ascii="Helvetica" w:eastAsia="宋体" w:hAnsi="Helvetica" w:cs="Helvetica"/>
          <w:color w:val="000000"/>
          <w:kern w:val="0"/>
          <w:sz w:val="27"/>
          <w:szCs w:val="27"/>
        </w:rPr>
        <w:t>40</w:t>
      </w:r>
      <w:r w:rsidRPr="00C409EC">
        <w:rPr>
          <w:rFonts w:ascii="Helvetica" w:eastAsia="宋体" w:hAnsi="Helvetica" w:cs="Helvetica"/>
          <w:color w:val="000000"/>
          <w:kern w:val="0"/>
          <w:sz w:val="27"/>
          <w:szCs w:val="27"/>
        </w:rPr>
        <w:t>万字）为</w:t>
      </w:r>
      <w:r w:rsidRPr="00C409EC">
        <w:rPr>
          <w:rFonts w:ascii="Helvetica" w:eastAsia="宋体" w:hAnsi="Helvetica" w:cs="Helvetica"/>
          <w:color w:val="000000"/>
          <w:kern w:val="0"/>
          <w:sz w:val="27"/>
          <w:szCs w:val="27"/>
        </w:rPr>
        <w:t>1500</w:t>
      </w:r>
      <w:r w:rsidRPr="00C409EC">
        <w:rPr>
          <w:rFonts w:ascii="Helvetica" w:eastAsia="宋体" w:hAnsi="Helvetica" w:cs="Helvetica"/>
          <w:color w:val="000000"/>
          <w:kern w:val="0"/>
          <w:sz w:val="27"/>
          <w:szCs w:val="27"/>
        </w:rPr>
        <w:t>元，</w:t>
      </w:r>
      <w:r w:rsidRPr="00C409EC">
        <w:rPr>
          <w:rFonts w:ascii="Helvetica" w:eastAsia="宋体" w:hAnsi="Helvetica" w:cs="Helvetica"/>
          <w:color w:val="000000"/>
          <w:kern w:val="0"/>
          <w:sz w:val="27"/>
          <w:szCs w:val="27"/>
        </w:rPr>
        <w:t>40</w:t>
      </w:r>
      <w:r w:rsidRPr="00C409EC">
        <w:rPr>
          <w:rFonts w:ascii="Helvetica" w:eastAsia="宋体" w:hAnsi="Helvetica" w:cs="Helvetica"/>
          <w:color w:val="000000"/>
          <w:kern w:val="0"/>
          <w:sz w:val="27"/>
          <w:szCs w:val="27"/>
        </w:rPr>
        <w:t>万字以上至</w:t>
      </w:r>
      <w:r w:rsidRPr="00C409EC">
        <w:rPr>
          <w:rFonts w:ascii="Helvetica" w:eastAsia="宋体" w:hAnsi="Helvetica" w:cs="Helvetica"/>
          <w:color w:val="000000"/>
          <w:kern w:val="0"/>
          <w:sz w:val="27"/>
          <w:szCs w:val="27"/>
        </w:rPr>
        <w:t>60</w:t>
      </w:r>
      <w:r w:rsidRPr="00C409EC">
        <w:rPr>
          <w:rFonts w:ascii="Helvetica" w:eastAsia="宋体" w:hAnsi="Helvetica" w:cs="Helvetica"/>
          <w:color w:val="000000"/>
          <w:kern w:val="0"/>
          <w:sz w:val="27"/>
          <w:szCs w:val="27"/>
        </w:rPr>
        <w:t>万字（含</w:t>
      </w:r>
      <w:r w:rsidRPr="00C409EC">
        <w:rPr>
          <w:rFonts w:ascii="Helvetica" w:eastAsia="宋体" w:hAnsi="Helvetica" w:cs="Helvetica"/>
          <w:color w:val="000000"/>
          <w:kern w:val="0"/>
          <w:sz w:val="27"/>
          <w:szCs w:val="27"/>
        </w:rPr>
        <w:t>60</w:t>
      </w:r>
      <w:r w:rsidRPr="00C409EC">
        <w:rPr>
          <w:rFonts w:ascii="Helvetica" w:eastAsia="宋体" w:hAnsi="Helvetica" w:cs="Helvetica"/>
          <w:color w:val="000000"/>
          <w:kern w:val="0"/>
          <w:sz w:val="27"/>
          <w:szCs w:val="27"/>
        </w:rPr>
        <w:t>万字）为</w:t>
      </w:r>
      <w:r w:rsidRPr="00C409EC">
        <w:rPr>
          <w:rFonts w:ascii="Helvetica" w:eastAsia="宋体" w:hAnsi="Helvetica" w:cs="Helvetica"/>
          <w:color w:val="000000"/>
          <w:kern w:val="0"/>
          <w:sz w:val="27"/>
          <w:szCs w:val="27"/>
        </w:rPr>
        <w:t>1800</w:t>
      </w:r>
      <w:r w:rsidRPr="00C409EC">
        <w:rPr>
          <w:rFonts w:ascii="Helvetica" w:eastAsia="宋体" w:hAnsi="Helvetica" w:cs="Helvetica"/>
          <w:color w:val="000000"/>
          <w:kern w:val="0"/>
          <w:sz w:val="27"/>
          <w:szCs w:val="27"/>
        </w:rPr>
        <w:t>元，</w:t>
      </w:r>
      <w:r w:rsidRPr="00C409EC">
        <w:rPr>
          <w:rFonts w:ascii="Helvetica" w:eastAsia="宋体" w:hAnsi="Helvetica" w:cs="Helvetica"/>
          <w:color w:val="000000"/>
          <w:kern w:val="0"/>
          <w:sz w:val="27"/>
          <w:szCs w:val="27"/>
        </w:rPr>
        <w:t>60</w:t>
      </w:r>
      <w:r w:rsidRPr="00C409EC">
        <w:rPr>
          <w:rFonts w:ascii="Helvetica" w:eastAsia="宋体" w:hAnsi="Helvetica" w:cs="Helvetica"/>
          <w:color w:val="000000"/>
          <w:kern w:val="0"/>
          <w:sz w:val="27"/>
          <w:szCs w:val="27"/>
        </w:rPr>
        <w:t>万字以上为</w:t>
      </w:r>
      <w:r w:rsidRPr="00C409EC">
        <w:rPr>
          <w:rFonts w:ascii="Helvetica" w:eastAsia="宋体" w:hAnsi="Helvetica" w:cs="Helvetica"/>
          <w:color w:val="000000"/>
          <w:kern w:val="0"/>
          <w:sz w:val="27"/>
          <w:szCs w:val="27"/>
        </w:rPr>
        <w:t>2000</w:t>
      </w:r>
      <w:r w:rsidRPr="00C409EC">
        <w:rPr>
          <w:rFonts w:ascii="Helvetica" w:eastAsia="宋体" w:hAnsi="Helvetica" w:cs="Helvetica"/>
          <w:color w:val="000000"/>
          <w:kern w:val="0"/>
          <w:sz w:val="27"/>
          <w:szCs w:val="27"/>
        </w:rPr>
        <w:t>元。</w:t>
      </w:r>
    </w:p>
    <w:p w14:paraId="38831223" w14:textId="21C6758D"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2.</w:t>
      </w:r>
      <w:r w:rsidRPr="00C409EC">
        <w:rPr>
          <w:rFonts w:ascii="Helvetica" w:eastAsia="宋体" w:hAnsi="Helvetica" w:cs="Helvetica"/>
          <w:color w:val="000000"/>
          <w:kern w:val="0"/>
          <w:sz w:val="27"/>
          <w:szCs w:val="27"/>
        </w:rPr>
        <w:t>按评审份数。立项评审，比照《关于协助做好</w:t>
      </w:r>
      <w:r w:rsidRPr="00C409EC">
        <w:rPr>
          <w:rFonts w:ascii="Helvetica" w:eastAsia="宋体" w:hAnsi="Helvetica" w:cs="Helvetica"/>
          <w:color w:val="000000"/>
          <w:kern w:val="0"/>
          <w:sz w:val="27"/>
          <w:szCs w:val="27"/>
        </w:rPr>
        <w:t>2019</w:t>
      </w:r>
      <w:r w:rsidRPr="00C409EC">
        <w:rPr>
          <w:rFonts w:ascii="Helvetica" w:eastAsia="宋体" w:hAnsi="Helvetica" w:cs="Helvetica"/>
          <w:color w:val="000000"/>
          <w:kern w:val="0"/>
          <w:sz w:val="27"/>
          <w:szCs w:val="27"/>
        </w:rPr>
        <w:t>年度国家社科基金项目通讯初评工作的通知》相关规定，每评审一份《课题论证》</w:t>
      </w:r>
      <w:r w:rsidRPr="00C409EC">
        <w:rPr>
          <w:rFonts w:ascii="Helvetica" w:eastAsia="宋体" w:hAnsi="Helvetica" w:cs="Helvetica"/>
          <w:color w:val="000000"/>
          <w:kern w:val="0"/>
          <w:sz w:val="27"/>
          <w:szCs w:val="27"/>
        </w:rPr>
        <w:t>50</w:t>
      </w:r>
      <w:r w:rsidRPr="00C409EC">
        <w:rPr>
          <w:rFonts w:ascii="Helvetica" w:eastAsia="宋体" w:hAnsi="Helvetica" w:cs="Helvetica"/>
          <w:color w:val="000000"/>
          <w:kern w:val="0"/>
          <w:sz w:val="27"/>
          <w:szCs w:val="27"/>
        </w:rPr>
        <w:t>元。</w:t>
      </w:r>
    </w:p>
    <w:p w14:paraId="5D6C95F0" w14:textId="1232B40A"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3.</w:t>
      </w:r>
      <w:r w:rsidRPr="00C409EC">
        <w:rPr>
          <w:rFonts w:ascii="Helvetica" w:eastAsia="宋体" w:hAnsi="Helvetica" w:cs="Helvetica"/>
          <w:color w:val="000000"/>
          <w:kern w:val="0"/>
          <w:sz w:val="27"/>
          <w:szCs w:val="27"/>
        </w:rPr>
        <w:t>按评审天数。评审工作用时较长，按照省财政厅《关于印发辽宁省政府采购评审专家管理办法的通知》相关规定，评审时间在</w:t>
      </w:r>
      <w:r w:rsidRPr="00C409EC">
        <w:rPr>
          <w:rFonts w:ascii="Helvetica" w:eastAsia="宋体" w:hAnsi="Helvetica" w:cs="Helvetica"/>
          <w:color w:val="000000"/>
          <w:kern w:val="0"/>
          <w:sz w:val="27"/>
          <w:szCs w:val="27"/>
        </w:rPr>
        <w:t>2</w:t>
      </w:r>
      <w:r w:rsidRPr="00C409EC">
        <w:rPr>
          <w:rFonts w:ascii="Helvetica" w:eastAsia="宋体" w:hAnsi="Helvetica" w:cs="Helvetica"/>
          <w:color w:val="000000"/>
          <w:kern w:val="0"/>
          <w:sz w:val="27"/>
          <w:szCs w:val="27"/>
        </w:rPr>
        <w:t>小时以内</w:t>
      </w:r>
      <w:r w:rsidRPr="00C409EC">
        <w:rPr>
          <w:rFonts w:ascii="Helvetica" w:eastAsia="宋体" w:hAnsi="Helvetica" w:cs="Helvetica"/>
          <w:color w:val="000000"/>
          <w:kern w:val="0"/>
          <w:sz w:val="27"/>
          <w:szCs w:val="27"/>
        </w:rPr>
        <w:t>300</w:t>
      </w:r>
      <w:r w:rsidRPr="00C409EC">
        <w:rPr>
          <w:rFonts w:ascii="Helvetica" w:eastAsia="宋体" w:hAnsi="Helvetica" w:cs="Helvetica"/>
          <w:color w:val="000000"/>
          <w:kern w:val="0"/>
          <w:sz w:val="27"/>
          <w:szCs w:val="27"/>
        </w:rPr>
        <w:t>元</w:t>
      </w:r>
      <w:r w:rsidRPr="00C409EC">
        <w:rPr>
          <w:rFonts w:ascii="Helvetica" w:eastAsia="宋体" w:hAnsi="Helvetica" w:cs="Helvetica"/>
          <w:color w:val="000000"/>
          <w:kern w:val="0"/>
          <w:sz w:val="27"/>
          <w:szCs w:val="27"/>
        </w:rPr>
        <w:t>/</w:t>
      </w:r>
      <w:r w:rsidRPr="00C409EC">
        <w:rPr>
          <w:rFonts w:ascii="Helvetica" w:eastAsia="宋体" w:hAnsi="Helvetica" w:cs="Helvetica"/>
          <w:color w:val="000000"/>
          <w:kern w:val="0"/>
          <w:sz w:val="27"/>
          <w:szCs w:val="27"/>
        </w:rPr>
        <w:t>人，每增加</w:t>
      </w:r>
      <w:r w:rsidRPr="00C409EC">
        <w:rPr>
          <w:rFonts w:ascii="Helvetica" w:eastAsia="宋体" w:hAnsi="Helvetica" w:cs="Helvetica"/>
          <w:color w:val="000000"/>
          <w:kern w:val="0"/>
          <w:sz w:val="27"/>
          <w:szCs w:val="27"/>
        </w:rPr>
        <w:t>1</w:t>
      </w:r>
      <w:r w:rsidRPr="00C409EC">
        <w:rPr>
          <w:rFonts w:ascii="Helvetica" w:eastAsia="宋体" w:hAnsi="Helvetica" w:cs="Helvetica"/>
          <w:color w:val="000000"/>
          <w:kern w:val="0"/>
          <w:sz w:val="27"/>
          <w:szCs w:val="27"/>
        </w:rPr>
        <w:t>小时增加</w:t>
      </w:r>
      <w:r w:rsidRPr="00C409EC">
        <w:rPr>
          <w:rFonts w:ascii="Helvetica" w:eastAsia="宋体" w:hAnsi="Helvetica" w:cs="Helvetica"/>
          <w:color w:val="000000"/>
          <w:kern w:val="0"/>
          <w:sz w:val="27"/>
          <w:szCs w:val="27"/>
        </w:rPr>
        <w:t>100</w:t>
      </w:r>
      <w:r w:rsidRPr="00C409EC">
        <w:rPr>
          <w:rFonts w:ascii="Helvetica" w:eastAsia="宋体" w:hAnsi="Helvetica" w:cs="Helvetica"/>
          <w:color w:val="000000"/>
          <w:kern w:val="0"/>
          <w:sz w:val="27"/>
          <w:szCs w:val="27"/>
        </w:rPr>
        <w:t>元</w:t>
      </w:r>
      <w:r w:rsidRPr="00C409EC">
        <w:rPr>
          <w:rFonts w:ascii="Helvetica" w:eastAsia="宋体" w:hAnsi="Helvetica" w:cs="Helvetica"/>
          <w:color w:val="000000"/>
          <w:kern w:val="0"/>
          <w:sz w:val="27"/>
          <w:szCs w:val="27"/>
        </w:rPr>
        <w:t>/</w:t>
      </w:r>
      <w:r w:rsidRPr="00C409EC">
        <w:rPr>
          <w:rFonts w:ascii="Helvetica" w:eastAsia="宋体" w:hAnsi="Helvetica" w:cs="Helvetica"/>
          <w:color w:val="000000"/>
          <w:kern w:val="0"/>
          <w:sz w:val="27"/>
          <w:szCs w:val="27"/>
        </w:rPr>
        <w:t>人，每天最高不超过</w:t>
      </w:r>
      <w:r w:rsidRPr="00C409EC">
        <w:rPr>
          <w:rFonts w:ascii="Helvetica" w:eastAsia="宋体" w:hAnsi="Helvetica" w:cs="Helvetica"/>
          <w:color w:val="000000"/>
          <w:kern w:val="0"/>
          <w:sz w:val="27"/>
          <w:szCs w:val="27"/>
        </w:rPr>
        <w:t>800</w:t>
      </w:r>
      <w:r w:rsidRPr="00C409EC">
        <w:rPr>
          <w:rFonts w:ascii="Helvetica" w:eastAsia="宋体" w:hAnsi="Helvetica" w:cs="Helvetica"/>
          <w:color w:val="000000"/>
          <w:kern w:val="0"/>
          <w:sz w:val="27"/>
          <w:szCs w:val="27"/>
        </w:rPr>
        <w:t>元</w:t>
      </w:r>
      <w:r w:rsidRPr="00C409EC">
        <w:rPr>
          <w:rFonts w:ascii="Helvetica" w:eastAsia="宋体" w:hAnsi="Helvetica" w:cs="Helvetica"/>
          <w:color w:val="000000"/>
          <w:kern w:val="0"/>
          <w:sz w:val="27"/>
          <w:szCs w:val="27"/>
        </w:rPr>
        <w:t>/</w:t>
      </w:r>
      <w:r w:rsidRPr="00C409EC">
        <w:rPr>
          <w:rFonts w:ascii="Helvetica" w:eastAsia="宋体" w:hAnsi="Helvetica" w:cs="Helvetica"/>
          <w:color w:val="000000"/>
          <w:kern w:val="0"/>
          <w:sz w:val="27"/>
          <w:szCs w:val="27"/>
        </w:rPr>
        <w:t>人。</w:t>
      </w:r>
    </w:p>
    <w:p w14:paraId="29C10E34" w14:textId="77777777" w:rsidR="00C409EC" w:rsidRPr="00C409EC" w:rsidRDefault="00C409EC" w:rsidP="00C409EC">
      <w:pPr>
        <w:widowControl/>
        <w:snapToGrid w:val="0"/>
        <w:spacing w:line="560" w:lineRule="atLeast"/>
        <w:jc w:val="center"/>
        <w:rPr>
          <w:rFonts w:ascii="Calibri" w:eastAsia="黑体" w:hAnsi="Calibri" w:cs="Calibri"/>
          <w:color w:val="000000"/>
          <w:kern w:val="0"/>
          <w:sz w:val="30"/>
          <w:szCs w:val="30"/>
        </w:rPr>
      </w:pPr>
      <w:r w:rsidRPr="00C409EC">
        <w:rPr>
          <w:rFonts w:ascii="Calibri" w:eastAsia="黑体" w:hAnsi="Calibri" w:cs="Calibri"/>
          <w:color w:val="000000"/>
          <w:kern w:val="0"/>
          <w:sz w:val="30"/>
          <w:szCs w:val="30"/>
        </w:rPr>
        <w:t>第四章　中期管理与检查</w:t>
      </w:r>
    </w:p>
    <w:p w14:paraId="42F3D833" w14:textId="3E31AA4A"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第十七条　省社科基金项目由省社科规划办和项目负责人所在单位共同管理，省社科规划办负责项目的全面管理工作；项目负责人所在单位负责项目的日常管理工作。</w:t>
      </w:r>
    </w:p>
    <w:p w14:paraId="1FB9E536"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第十八条　项目负责人和项目组要接受省社科规划办和项目负责人所在单位的检查。项目负责人应按要求向所在单位报告项目研究进展情况和经费使用情况。</w:t>
      </w:r>
    </w:p>
    <w:p w14:paraId="0C9775EF"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第十九条　每年</w:t>
      </w:r>
      <w:r w:rsidRPr="00C409EC">
        <w:rPr>
          <w:rFonts w:ascii="Helvetica" w:eastAsia="宋体" w:hAnsi="Helvetica" w:cs="Helvetica"/>
          <w:color w:val="000000"/>
          <w:kern w:val="0"/>
          <w:sz w:val="27"/>
          <w:szCs w:val="27"/>
        </w:rPr>
        <w:t>12</w:t>
      </w:r>
      <w:r w:rsidRPr="00C409EC">
        <w:rPr>
          <w:rFonts w:ascii="Helvetica" w:eastAsia="宋体" w:hAnsi="Helvetica" w:cs="Helvetica"/>
          <w:color w:val="000000"/>
          <w:kern w:val="0"/>
          <w:sz w:val="27"/>
          <w:szCs w:val="27"/>
        </w:rPr>
        <w:t>月</w:t>
      </w:r>
      <w:r w:rsidRPr="00C409EC">
        <w:rPr>
          <w:rFonts w:ascii="Helvetica" w:eastAsia="宋体" w:hAnsi="Helvetica" w:cs="Helvetica"/>
          <w:color w:val="000000"/>
          <w:kern w:val="0"/>
          <w:sz w:val="27"/>
          <w:szCs w:val="27"/>
        </w:rPr>
        <w:t>31</w:t>
      </w:r>
      <w:r w:rsidRPr="00C409EC">
        <w:rPr>
          <w:rFonts w:ascii="Helvetica" w:eastAsia="宋体" w:hAnsi="Helvetica" w:cs="Helvetica"/>
          <w:color w:val="000000"/>
          <w:kern w:val="0"/>
          <w:sz w:val="27"/>
          <w:szCs w:val="27"/>
        </w:rPr>
        <w:t>日前，项目负责人所在单位须向省社科规划办提交本单位在</w:t>
      </w:r>
      <w:proofErr w:type="gramStart"/>
      <w:r w:rsidRPr="00C409EC">
        <w:rPr>
          <w:rFonts w:ascii="Helvetica" w:eastAsia="宋体" w:hAnsi="Helvetica" w:cs="Helvetica"/>
          <w:color w:val="000000"/>
          <w:kern w:val="0"/>
          <w:sz w:val="27"/>
          <w:szCs w:val="27"/>
        </w:rPr>
        <w:t>研</w:t>
      </w:r>
      <w:proofErr w:type="gramEnd"/>
      <w:r w:rsidRPr="00C409EC">
        <w:rPr>
          <w:rFonts w:ascii="Helvetica" w:eastAsia="宋体" w:hAnsi="Helvetica" w:cs="Helvetica"/>
          <w:color w:val="000000"/>
          <w:kern w:val="0"/>
          <w:sz w:val="27"/>
          <w:szCs w:val="27"/>
        </w:rPr>
        <w:t>项目进展情况报告。</w:t>
      </w:r>
    </w:p>
    <w:p w14:paraId="51FCEFE9" w14:textId="125EBDBD"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lastRenderedPageBreak/>
        <w:t>第二十条　省社科基金项目不得随意改变研究方向和研究计划。确有特殊原因需要变更和调整以下事项的，项目负责人须填写《辽宁省社会科学规划基金项目重要事项变更审批表》，经所在单位同意后，报省社科规划办审批。</w:t>
      </w:r>
    </w:p>
    <w:p w14:paraId="7E998D5B" w14:textId="57A1C1DE"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1.</w:t>
      </w:r>
      <w:r w:rsidRPr="00C409EC">
        <w:rPr>
          <w:rFonts w:ascii="Helvetica" w:eastAsia="宋体" w:hAnsi="Helvetica" w:cs="Helvetica"/>
          <w:color w:val="000000"/>
          <w:kern w:val="0"/>
          <w:sz w:val="27"/>
          <w:szCs w:val="27"/>
        </w:rPr>
        <w:t>变更项目负责人。</w:t>
      </w:r>
    </w:p>
    <w:p w14:paraId="63D0CF12"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2.</w:t>
      </w:r>
      <w:r w:rsidRPr="00C409EC">
        <w:rPr>
          <w:rFonts w:ascii="Helvetica" w:eastAsia="宋体" w:hAnsi="Helvetica" w:cs="Helvetica"/>
          <w:color w:val="000000"/>
          <w:kern w:val="0"/>
          <w:sz w:val="27"/>
          <w:szCs w:val="27"/>
        </w:rPr>
        <w:t>变更项目责任单位。</w:t>
      </w:r>
    </w:p>
    <w:p w14:paraId="3C060798"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3.</w:t>
      </w:r>
      <w:r w:rsidRPr="00C409EC">
        <w:rPr>
          <w:rFonts w:ascii="Helvetica" w:eastAsia="宋体" w:hAnsi="Helvetica" w:cs="Helvetica"/>
          <w:color w:val="000000"/>
          <w:kern w:val="0"/>
          <w:sz w:val="27"/>
          <w:szCs w:val="27"/>
        </w:rPr>
        <w:t>改变项目名称。</w:t>
      </w:r>
    </w:p>
    <w:p w14:paraId="0D0F55A9"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4.</w:t>
      </w:r>
      <w:r w:rsidRPr="00C409EC">
        <w:rPr>
          <w:rFonts w:ascii="Helvetica" w:eastAsia="宋体" w:hAnsi="Helvetica" w:cs="Helvetica"/>
          <w:color w:val="000000"/>
          <w:kern w:val="0"/>
          <w:sz w:val="27"/>
          <w:szCs w:val="27"/>
        </w:rPr>
        <w:t>研究思路、研究计划或研究内容有重大调整。</w:t>
      </w:r>
    </w:p>
    <w:p w14:paraId="1B202283"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5.</w:t>
      </w:r>
      <w:r w:rsidRPr="00C409EC">
        <w:rPr>
          <w:rFonts w:ascii="Helvetica" w:eastAsia="宋体" w:hAnsi="Helvetica" w:cs="Helvetica"/>
          <w:color w:val="000000"/>
          <w:kern w:val="0"/>
          <w:sz w:val="27"/>
          <w:szCs w:val="27"/>
        </w:rPr>
        <w:t>改变最终研究成果形式。</w:t>
      </w:r>
    </w:p>
    <w:p w14:paraId="29BA8311"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6.</w:t>
      </w:r>
      <w:r w:rsidRPr="00C409EC">
        <w:rPr>
          <w:rFonts w:ascii="Helvetica" w:eastAsia="宋体" w:hAnsi="Helvetica" w:cs="Helvetica"/>
          <w:color w:val="000000"/>
          <w:kern w:val="0"/>
          <w:sz w:val="27"/>
          <w:szCs w:val="27"/>
        </w:rPr>
        <w:t>因身体原因或不可抗拒因素自行申请终止或撤销项目。</w:t>
      </w:r>
    </w:p>
    <w:p w14:paraId="6BB7D6B6"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7.</w:t>
      </w:r>
      <w:r w:rsidRPr="00C409EC">
        <w:rPr>
          <w:rFonts w:ascii="Helvetica" w:eastAsia="宋体" w:hAnsi="Helvetica" w:cs="Helvetica"/>
          <w:color w:val="000000"/>
          <w:kern w:val="0"/>
          <w:sz w:val="27"/>
          <w:szCs w:val="27"/>
        </w:rPr>
        <w:t>涉及国家秘密或重要政治敏感问题的阶段性成果出版发表等事项。</w:t>
      </w:r>
    </w:p>
    <w:p w14:paraId="08505B3D" w14:textId="7397430D"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8.</w:t>
      </w:r>
      <w:r w:rsidRPr="00C409EC">
        <w:rPr>
          <w:rFonts w:ascii="Helvetica" w:eastAsia="宋体" w:hAnsi="Helvetica" w:cs="Helvetica"/>
          <w:color w:val="000000"/>
          <w:kern w:val="0"/>
          <w:sz w:val="27"/>
          <w:szCs w:val="27"/>
        </w:rPr>
        <w:t>其他重要事项的变更。</w:t>
      </w:r>
    </w:p>
    <w:p w14:paraId="0DC8F1E1"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第二十一条　有下列情形之一的，省社科规划办予以撤项</w:t>
      </w:r>
      <w:r w:rsidRPr="00C409EC">
        <w:rPr>
          <w:rFonts w:ascii="Helvetica" w:eastAsia="宋体" w:hAnsi="Helvetica" w:cs="Helvetica"/>
          <w:color w:val="000000"/>
          <w:kern w:val="0"/>
          <w:sz w:val="27"/>
          <w:szCs w:val="27"/>
        </w:rPr>
        <w:t>:</w:t>
      </w:r>
    </w:p>
    <w:p w14:paraId="5AB70574"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1.</w:t>
      </w:r>
      <w:r w:rsidRPr="00C409EC">
        <w:rPr>
          <w:rFonts w:ascii="Helvetica" w:eastAsia="宋体" w:hAnsi="Helvetica" w:cs="Helvetica"/>
          <w:color w:val="000000"/>
          <w:kern w:val="0"/>
          <w:sz w:val="27"/>
          <w:szCs w:val="27"/>
        </w:rPr>
        <w:t>研究成果有政治方向问题。</w:t>
      </w:r>
    </w:p>
    <w:p w14:paraId="06453FFF"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2.</w:t>
      </w:r>
      <w:r w:rsidRPr="00C409EC">
        <w:rPr>
          <w:rFonts w:ascii="Helvetica" w:eastAsia="宋体" w:hAnsi="Helvetica" w:cs="Helvetica"/>
          <w:color w:val="000000"/>
          <w:kern w:val="0"/>
          <w:sz w:val="27"/>
          <w:szCs w:val="27"/>
        </w:rPr>
        <w:t>项目负责人在学术研究活动中有剽窃他人研究成果、弄虚作假等学术不端行为。</w:t>
      </w:r>
    </w:p>
    <w:p w14:paraId="17F9E58A"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3.</w:t>
      </w:r>
      <w:r w:rsidRPr="00C409EC">
        <w:rPr>
          <w:rFonts w:ascii="Helvetica" w:eastAsia="宋体" w:hAnsi="Helvetica" w:cs="Helvetica"/>
          <w:color w:val="000000"/>
          <w:kern w:val="0"/>
          <w:sz w:val="27"/>
          <w:szCs w:val="27"/>
        </w:rPr>
        <w:t>第一次验收未能通过，修改后仍未能通过。</w:t>
      </w:r>
    </w:p>
    <w:p w14:paraId="167D4185"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4.</w:t>
      </w:r>
      <w:r w:rsidRPr="00C409EC">
        <w:rPr>
          <w:rFonts w:ascii="Helvetica" w:eastAsia="宋体" w:hAnsi="Helvetica" w:cs="Helvetica"/>
          <w:color w:val="000000"/>
          <w:kern w:val="0"/>
          <w:sz w:val="27"/>
          <w:szCs w:val="27"/>
        </w:rPr>
        <w:t>与批准的项目设计严重不符。</w:t>
      </w:r>
    </w:p>
    <w:p w14:paraId="6FE47089"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5.</w:t>
      </w:r>
      <w:r w:rsidRPr="00C409EC">
        <w:rPr>
          <w:rFonts w:ascii="Helvetica" w:eastAsia="宋体" w:hAnsi="Helvetica" w:cs="Helvetica"/>
          <w:color w:val="000000"/>
          <w:kern w:val="0"/>
          <w:sz w:val="27"/>
          <w:szCs w:val="27"/>
        </w:rPr>
        <w:t>逾期不提交延期申请，或延期</w:t>
      </w:r>
      <w:r w:rsidRPr="00C409EC">
        <w:rPr>
          <w:rFonts w:ascii="Helvetica" w:eastAsia="宋体" w:hAnsi="Helvetica" w:cs="Helvetica"/>
          <w:color w:val="000000"/>
          <w:kern w:val="0"/>
          <w:sz w:val="27"/>
          <w:szCs w:val="27"/>
        </w:rPr>
        <w:t>1</w:t>
      </w:r>
      <w:r w:rsidRPr="00C409EC">
        <w:rPr>
          <w:rFonts w:ascii="Helvetica" w:eastAsia="宋体" w:hAnsi="Helvetica" w:cs="Helvetica"/>
          <w:color w:val="000000"/>
          <w:kern w:val="0"/>
          <w:sz w:val="27"/>
          <w:szCs w:val="27"/>
        </w:rPr>
        <w:t>次仍不能完成研究任务。</w:t>
      </w:r>
    </w:p>
    <w:p w14:paraId="7D76CB3E"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6.</w:t>
      </w:r>
      <w:r w:rsidRPr="00C409EC">
        <w:rPr>
          <w:rFonts w:ascii="Helvetica" w:eastAsia="宋体" w:hAnsi="Helvetica" w:cs="Helvetica"/>
          <w:color w:val="000000"/>
          <w:kern w:val="0"/>
          <w:sz w:val="27"/>
          <w:szCs w:val="27"/>
        </w:rPr>
        <w:t>严重违反资助经费使用和管理制度。</w:t>
      </w:r>
    </w:p>
    <w:p w14:paraId="5C6BC090" w14:textId="0CF44F06"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7.</w:t>
      </w:r>
      <w:r w:rsidRPr="00C409EC">
        <w:rPr>
          <w:rFonts w:ascii="Helvetica" w:eastAsia="宋体" w:hAnsi="Helvetica" w:cs="Helvetica"/>
          <w:color w:val="000000"/>
          <w:kern w:val="0"/>
          <w:sz w:val="27"/>
          <w:szCs w:val="27"/>
        </w:rPr>
        <w:t>存在其他严重问题。</w:t>
      </w:r>
    </w:p>
    <w:p w14:paraId="2CC742FC"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被撤项的项目负责人</w:t>
      </w:r>
      <w:r w:rsidRPr="00C409EC">
        <w:rPr>
          <w:rFonts w:ascii="Helvetica" w:eastAsia="宋体" w:hAnsi="Helvetica" w:cs="Helvetica"/>
          <w:color w:val="000000"/>
          <w:kern w:val="0"/>
          <w:sz w:val="27"/>
          <w:szCs w:val="27"/>
        </w:rPr>
        <w:t>3</w:t>
      </w:r>
      <w:r w:rsidRPr="00C409EC">
        <w:rPr>
          <w:rFonts w:ascii="Helvetica" w:eastAsia="宋体" w:hAnsi="Helvetica" w:cs="Helvetica"/>
          <w:color w:val="000000"/>
          <w:kern w:val="0"/>
          <w:sz w:val="27"/>
          <w:szCs w:val="27"/>
        </w:rPr>
        <w:t>年内不得申报新项目。</w:t>
      </w:r>
    </w:p>
    <w:p w14:paraId="058F6E11" w14:textId="77777777" w:rsidR="00C409EC" w:rsidRPr="00C409EC" w:rsidRDefault="00C409EC" w:rsidP="00C409EC">
      <w:pPr>
        <w:widowControl/>
        <w:snapToGrid w:val="0"/>
        <w:spacing w:line="560" w:lineRule="atLeast"/>
        <w:jc w:val="center"/>
        <w:rPr>
          <w:rFonts w:ascii="Calibri" w:eastAsia="黑体" w:hAnsi="Calibri" w:cs="Calibri"/>
          <w:color w:val="000000"/>
          <w:kern w:val="0"/>
          <w:sz w:val="30"/>
          <w:szCs w:val="30"/>
        </w:rPr>
      </w:pPr>
      <w:r w:rsidRPr="00C409EC">
        <w:rPr>
          <w:rFonts w:ascii="Calibri" w:eastAsia="黑体" w:hAnsi="Calibri" w:cs="Calibri"/>
          <w:color w:val="000000"/>
          <w:kern w:val="0"/>
          <w:sz w:val="30"/>
          <w:szCs w:val="30"/>
        </w:rPr>
        <w:t>第五章　经费的使用与管理</w:t>
      </w:r>
    </w:p>
    <w:p w14:paraId="2EB75906"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lastRenderedPageBreak/>
        <w:t>第二十二条　省社科基金项目资助经费按照省委宣传部经费管理相关规定进行审批、拨付，省委宣传部财务部门、省社科规划办和项目负责人所在单位共同负责管理和监督。</w:t>
      </w:r>
    </w:p>
    <w:p w14:paraId="6B33529E"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第二十三条　项目资助经费严格按照辽宁省哲学社会科学研究项目资金管理办法相关规定执行。对于违反有关管理规定的，省社科规划办将视情况采取警告、停止拨款、撤销资助、追回经费、通报批评、不再受理当事人或有关单位社科基金项目申请等方式予以处理。情节特别严重的，按照相关法律、规定处理。</w:t>
      </w:r>
    </w:p>
    <w:p w14:paraId="20C73C7F"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第二十四条　项目负责人所在单位要监督项目资助经费的使用情况，发现问题及时予以纠正。同时，妥善保管经费开支的各种凭据，接受审计部门、财政部门和省社科规划办的财务检查。</w:t>
      </w:r>
    </w:p>
    <w:p w14:paraId="1668A36A" w14:textId="77777777" w:rsidR="00C409EC" w:rsidRPr="00C409EC" w:rsidRDefault="00C409EC" w:rsidP="00C409EC">
      <w:pPr>
        <w:widowControl/>
        <w:snapToGrid w:val="0"/>
        <w:spacing w:line="560" w:lineRule="atLeast"/>
        <w:jc w:val="left"/>
        <w:rPr>
          <w:rFonts w:ascii="Helvetica" w:eastAsia="宋体" w:hAnsi="Helvetica" w:cs="Helvetica"/>
          <w:color w:val="000000"/>
          <w:kern w:val="0"/>
          <w:sz w:val="27"/>
          <w:szCs w:val="27"/>
        </w:rPr>
      </w:pPr>
    </w:p>
    <w:p w14:paraId="4751D3BA" w14:textId="77777777" w:rsidR="00C409EC" w:rsidRPr="00C409EC" w:rsidRDefault="00C409EC" w:rsidP="00C409EC">
      <w:pPr>
        <w:widowControl/>
        <w:snapToGrid w:val="0"/>
        <w:spacing w:line="560" w:lineRule="atLeast"/>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 </w:t>
      </w:r>
    </w:p>
    <w:p w14:paraId="5A29C4E4" w14:textId="77777777" w:rsidR="00C409EC" w:rsidRPr="00C409EC" w:rsidRDefault="00C409EC" w:rsidP="00C409EC">
      <w:pPr>
        <w:widowControl/>
        <w:snapToGrid w:val="0"/>
        <w:spacing w:line="560" w:lineRule="atLeast"/>
        <w:jc w:val="center"/>
        <w:rPr>
          <w:rFonts w:ascii="Calibri" w:eastAsia="黑体" w:hAnsi="Calibri" w:cs="Calibri"/>
          <w:color w:val="000000"/>
          <w:kern w:val="0"/>
          <w:sz w:val="30"/>
          <w:szCs w:val="30"/>
        </w:rPr>
      </w:pPr>
      <w:r w:rsidRPr="00C409EC">
        <w:rPr>
          <w:rFonts w:ascii="Calibri" w:eastAsia="黑体" w:hAnsi="Calibri" w:cs="Calibri"/>
          <w:color w:val="000000"/>
          <w:kern w:val="0"/>
          <w:sz w:val="30"/>
          <w:szCs w:val="30"/>
        </w:rPr>
        <w:t>第六章　成果鉴定与结项</w:t>
      </w:r>
    </w:p>
    <w:p w14:paraId="2D945AC2" w14:textId="6FC09164"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第二十五条　省社科基金项目完成后，项目负责人所在单位负责从辽宁省社会科学规划基金同行评议专家数据库中选择非本单位</w:t>
      </w:r>
      <w:r w:rsidRPr="00C409EC">
        <w:rPr>
          <w:rFonts w:ascii="Helvetica" w:eastAsia="宋体" w:hAnsi="Helvetica" w:cs="Helvetica"/>
          <w:color w:val="000000"/>
          <w:kern w:val="0"/>
          <w:sz w:val="27"/>
          <w:szCs w:val="27"/>
        </w:rPr>
        <w:t>3</w:t>
      </w:r>
      <w:r w:rsidRPr="00C409EC">
        <w:rPr>
          <w:rFonts w:ascii="Helvetica" w:eastAsia="宋体" w:hAnsi="Helvetica" w:cs="Helvetica"/>
          <w:color w:val="000000"/>
          <w:kern w:val="0"/>
          <w:sz w:val="27"/>
          <w:szCs w:val="27"/>
        </w:rPr>
        <w:t>名同行专家，组成鉴定小组，对</w:t>
      </w:r>
      <w:proofErr w:type="gramStart"/>
      <w:r w:rsidRPr="00C409EC">
        <w:rPr>
          <w:rFonts w:ascii="Helvetica" w:eastAsia="宋体" w:hAnsi="Helvetica" w:cs="Helvetica"/>
          <w:color w:val="000000"/>
          <w:kern w:val="0"/>
          <w:sz w:val="27"/>
          <w:szCs w:val="27"/>
        </w:rPr>
        <w:t>项目结项成果</w:t>
      </w:r>
      <w:proofErr w:type="gramEnd"/>
      <w:r w:rsidRPr="00C409EC">
        <w:rPr>
          <w:rFonts w:ascii="Helvetica" w:eastAsia="宋体" w:hAnsi="Helvetica" w:cs="Helvetica"/>
          <w:color w:val="000000"/>
          <w:kern w:val="0"/>
          <w:sz w:val="27"/>
          <w:szCs w:val="27"/>
        </w:rPr>
        <w:t>进行鉴定。项目组成员不得担任该</w:t>
      </w:r>
      <w:proofErr w:type="gramStart"/>
      <w:r w:rsidRPr="00C409EC">
        <w:rPr>
          <w:rFonts w:ascii="Helvetica" w:eastAsia="宋体" w:hAnsi="Helvetica" w:cs="Helvetica"/>
          <w:color w:val="000000"/>
          <w:kern w:val="0"/>
          <w:sz w:val="27"/>
          <w:szCs w:val="27"/>
        </w:rPr>
        <w:t>项目结项成果</w:t>
      </w:r>
      <w:proofErr w:type="gramEnd"/>
      <w:r w:rsidRPr="00C409EC">
        <w:rPr>
          <w:rFonts w:ascii="Helvetica" w:eastAsia="宋体" w:hAnsi="Helvetica" w:cs="Helvetica"/>
          <w:color w:val="000000"/>
          <w:kern w:val="0"/>
          <w:sz w:val="27"/>
          <w:szCs w:val="27"/>
        </w:rPr>
        <w:t>的同行专家。</w:t>
      </w:r>
    </w:p>
    <w:p w14:paraId="25B618B7"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第二十六条　具备下列条件之一，</w:t>
      </w:r>
      <w:proofErr w:type="gramStart"/>
      <w:r w:rsidRPr="00C409EC">
        <w:rPr>
          <w:rFonts w:ascii="Helvetica" w:eastAsia="宋体" w:hAnsi="Helvetica" w:cs="Helvetica"/>
          <w:color w:val="000000"/>
          <w:kern w:val="0"/>
          <w:sz w:val="27"/>
          <w:szCs w:val="27"/>
        </w:rPr>
        <w:t>且成果</w:t>
      </w:r>
      <w:proofErr w:type="gramEnd"/>
      <w:r w:rsidRPr="00C409EC">
        <w:rPr>
          <w:rFonts w:ascii="Helvetica" w:eastAsia="宋体" w:hAnsi="Helvetica" w:cs="Helvetica"/>
          <w:color w:val="000000"/>
          <w:kern w:val="0"/>
          <w:sz w:val="27"/>
          <w:szCs w:val="27"/>
        </w:rPr>
        <w:t>内容与项目高度相关的，可申请免于鉴定</w:t>
      </w:r>
      <w:r w:rsidRPr="00C409EC">
        <w:rPr>
          <w:rFonts w:ascii="Helvetica" w:eastAsia="宋体" w:hAnsi="Helvetica" w:cs="Helvetica"/>
          <w:color w:val="000000"/>
          <w:kern w:val="0"/>
          <w:sz w:val="27"/>
          <w:szCs w:val="27"/>
        </w:rPr>
        <w:t>:</w:t>
      </w:r>
    </w:p>
    <w:p w14:paraId="6470DCBF"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1.</w:t>
      </w:r>
      <w:r w:rsidRPr="00C409EC">
        <w:rPr>
          <w:rFonts w:ascii="Helvetica" w:eastAsia="宋体" w:hAnsi="Helvetica" w:cs="Helvetica"/>
          <w:color w:val="000000"/>
          <w:kern w:val="0"/>
          <w:sz w:val="27"/>
          <w:szCs w:val="27"/>
        </w:rPr>
        <w:t>项目负责人作为第一作者的研究报告获得省部级以上领导（含省部级）</w:t>
      </w:r>
      <w:proofErr w:type="gramStart"/>
      <w:r w:rsidRPr="00C409EC">
        <w:rPr>
          <w:rFonts w:ascii="Helvetica" w:eastAsia="宋体" w:hAnsi="Helvetica" w:cs="Helvetica"/>
          <w:color w:val="000000"/>
          <w:kern w:val="0"/>
          <w:sz w:val="27"/>
          <w:szCs w:val="27"/>
        </w:rPr>
        <w:t>作出</w:t>
      </w:r>
      <w:proofErr w:type="gramEnd"/>
      <w:r w:rsidRPr="00C409EC">
        <w:rPr>
          <w:rFonts w:ascii="Helvetica" w:eastAsia="宋体" w:hAnsi="Helvetica" w:cs="Helvetica"/>
          <w:color w:val="000000"/>
          <w:kern w:val="0"/>
          <w:sz w:val="27"/>
          <w:szCs w:val="27"/>
        </w:rPr>
        <w:t>肯定性批示。</w:t>
      </w:r>
    </w:p>
    <w:p w14:paraId="77E8286A"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2.</w:t>
      </w:r>
      <w:r w:rsidRPr="00C409EC">
        <w:rPr>
          <w:rFonts w:ascii="Helvetica" w:eastAsia="宋体" w:hAnsi="Helvetica" w:cs="Helvetica"/>
          <w:color w:val="000000"/>
          <w:kern w:val="0"/>
          <w:sz w:val="27"/>
          <w:szCs w:val="27"/>
        </w:rPr>
        <w:t>项目负责人作为第一作者撰写的理论文章在《人民日报》、《光明日报》、《经济日报》、《求是》正式发表。</w:t>
      </w:r>
    </w:p>
    <w:p w14:paraId="210479A9"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lastRenderedPageBreak/>
        <w:t>3.</w:t>
      </w:r>
      <w:r w:rsidRPr="00C409EC">
        <w:rPr>
          <w:rFonts w:ascii="Helvetica" w:eastAsia="宋体" w:hAnsi="Helvetica" w:cs="Helvetica"/>
          <w:color w:val="000000"/>
          <w:kern w:val="0"/>
          <w:sz w:val="27"/>
          <w:szCs w:val="27"/>
        </w:rPr>
        <w:t>重点项目负责人作为第一作者在国家社会科学基金重点资助学术期刊、</w:t>
      </w:r>
      <w:r w:rsidRPr="00C409EC">
        <w:rPr>
          <w:rFonts w:ascii="Helvetica" w:eastAsia="宋体" w:hAnsi="Helvetica" w:cs="Helvetica"/>
          <w:color w:val="000000"/>
          <w:kern w:val="0"/>
          <w:sz w:val="27"/>
          <w:szCs w:val="27"/>
        </w:rPr>
        <w:t>CSSCI</w:t>
      </w:r>
      <w:r w:rsidRPr="00C409EC">
        <w:rPr>
          <w:rFonts w:ascii="Helvetica" w:eastAsia="宋体" w:hAnsi="Helvetica" w:cs="Helvetica"/>
          <w:color w:val="000000"/>
          <w:kern w:val="0"/>
          <w:sz w:val="27"/>
          <w:szCs w:val="27"/>
        </w:rPr>
        <w:t>（中文社会科学引文索引）来源期刊正式发表论文</w:t>
      </w:r>
      <w:r w:rsidRPr="00C409EC">
        <w:rPr>
          <w:rFonts w:ascii="Helvetica" w:eastAsia="宋体" w:hAnsi="Helvetica" w:cs="Helvetica"/>
          <w:color w:val="000000"/>
          <w:kern w:val="0"/>
          <w:sz w:val="27"/>
          <w:szCs w:val="27"/>
        </w:rPr>
        <w:t>2</w:t>
      </w:r>
      <w:r w:rsidRPr="00C409EC">
        <w:rPr>
          <w:rFonts w:ascii="Helvetica" w:eastAsia="宋体" w:hAnsi="Helvetica" w:cs="Helvetica"/>
          <w:color w:val="000000"/>
          <w:kern w:val="0"/>
          <w:sz w:val="27"/>
          <w:szCs w:val="27"/>
        </w:rPr>
        <w:t>篇以上（含</w:t>
      </w:r>
      <w:r w:rsidRPr="00C409EC">
        <w:rPr>
          <w:rFonts w:ascii="Helvetica" w:eastAsia="宋体" w:hAnsi="Helvetica" w:cs="Helvetica"/>
          <w:color w:val="000000"/>
          <w:kern w:val="0"/>
          <w:sz w:val="27"/>
          <w:szCs w:val="27"/>
        </w:rPr>
        <w:t>2</w:t>
      </w:r>
      <w:r w:rsidRPr="00C409EC">
        <w:rPr>
          <w:rFonts w:ascii="Helvetica" w:eastAsia="宋体" w:hAnsi="Helvetica" w:cs="Helvetica"/>
          <w:color w:val="000000"/>
          <w:kern w:val="0"/>
          <w:sz w:val="27"/>
          <w:szCs w:val="27"/>
        </w:rPr>
        <w:t>篇），一般项目、青年项目、自筹项目负责人作为第一作者在国家社会科学基金重点资助学术期刊、</w:t>
      </w:r>
      <w:r w:rsidRPr="00C409EC">
        <w:rPr>
          <w:rFonts w:ascii="Helvetica" w:eastAsia="宋体" w:hAnsi="Helvetica" w:cs="Helvetica"/>
          <w:color w:val="000000"/>
          <w:kern w:val="0"/>
          <w:sz w:val="27"/>
          <w:szCs w:val="27"/>
        </w:rPr>
        <w:t>CSSCI</w:t>
      </w:r>
      <w:r w:rsidRPr="00C409EC">
        <w:rPr>
          <w:rFonts w:ascii="Helvetica" w:eastAsia="宋体" w:hAnsi="Helvetica" w:cs="Helvetica"/>
          <w:color w:val="000000"/>
          <w:kern w:val="0"/>
          <w:sz w:val="27"/>
          <w:szCs w:val="27"/>
        </w:rPr>
        <w:t>（中文社会科学引文索引）来源期刊正式发表论文</w:t>
      </w:r>
      <w:r w:rsidRPr="00C409EC">
        <w:rPr>
          <w:rFonts w:ascii="Helvetica" w:eastAsia="宋体" w:hAnsi="Helvetica" w:cs="Helvetica"/>
          <w:color w:val="000000"/>
          <w:kern w:val="0"/>
          <w:sz w:val="27"/>
          <w:szCs w:val="27"/>
        </w:rPr>
        <w:t>1</w:t>
      </w:r>
      <w:r w:rsidRPr="00C409EC">
        <w:rPr>
          <w:rFonts w:ascii="Helvetica" w:eastAsia="宋体" w:hAnsi="Helvetica" w:cs="Helvetica"/>
          <w:color w:val="000000"/>
          <w:kern w:val="0"/>
          <w:sz w:val="27"/>
          <w:szCs w:val="27"/>
        </w:rPr>
        <w:t>篇以上（含</w:t>
      </w:r>
      <w:r w:rsidRPr="00C409EC">
        <w:rPr>
          <w:rFonts w:ascii="Helvetica" w:eastAsia="宋体" w:hAnsi="Helvetica" w:cs="Helvetica"/>
          <w:color w:val="000000"/>
          <w:kern w:val="0"/>
          <w:sz w:val="27"/>
          <w:szCs w:val="27"/>
        </w:rPr>
        <w:t>1</w:t>
      </w:r>
      <w:r w:rsidRPr="00C409EC">
        <w:rPr>
          <w:rFonts w:ascii="Helvetica" w:eastAsia="宋体" w:hAnsi="Helvetica" w:cs="Helvetica"/>
          <w:color w:val="000000"/>
          <w:kern w:val="0"/>
          <w:sz w:val="27"/>
          <w:szCs w:val="27"/>
        </w:rPr>
        <w:t>篇）。</w:t>
      </w:r>
    </w:p>
    <w:p w14:paraId="22CAD15C"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4.</w:t>
      </w:r>
      <w:r w:rsidRPr="00C409EC">
        <w:rPr>
          <w:rFonts w:ascii="Helvetica" w:eastAsia="宋体" w:hAnsi="Helvetica" w:cs="Helvetica"/>
          <w:color w:val="000000"/>
          <w:kern w:val="0"/>
          <w:sz w:val="27"/>
          <w:szCs w:val="27"/>
        </w:rPr>
        <w:t>以项目负责人作为第一作者出版的专著</w:t>
      </w:r>
      <w:proofErr w:type="gramStart"/>
      <w:r w:rsidRPr="00C409EC">
        <w:rPr>
          <w:rFonts w:ascii="Helvetica" w:eastAsia="宋体" w:hAnsi="Helvetica" w:cs="Helvetica"/>
          <w:color w:val="000000"/>
          <w:kern w:val="0"/>
          <w:sz w:val="27"/>
          <w:szCs w:val="27"/>
        </w:rPr>
        <w:t>作为结项成果</w:t>
      </w:r>
      <w:proofErr w:type="gramEnd"/>
      <w:r w:rsidRPr="00C409EC">
        <w:rPr>
          <w:rFonts w:ascii="Helvetica" w:eastAsia="宋体" w:hAnsi="Helvetica" w:cs="Helvetica"/>
          <w:color w:val="000000"/>
          <w:kern w:val="0"/>
          <w:sz w:val="27"/>
          <w:szCs w:val="27"/>
        </w:rPr>
        <w:t>。</w:t>
      </w:r>
    </w:p>
    <w:p w14:paraId="61DDAA67"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5.</w:t>
      </w:r>
      <w:r w:rsidRPr="00C409EC">
        <w:rPr>
          <w:rFonts w:ascii="Helvetica" w:eastAsia="宋体" w:hAnsi="Helvetica" w:cs="Helvetica"/>
          <w:color w:val="000000"/>
          <w:kern w:val="0"/>
          <w:sz w:val="27"/>
          <w:szCs w:val="27"/>
        </w:rPr>
        <w:t>项目负责人作为第一作者撰写的项目成果获得辽宁省哲学社会科学奖</w:t>
      </w:r>
      <w:r w:rsidRPr="00C409EC">
        <w:rPr>
          <w:rFonts w:ascii="Helvetica" w:eastAsia="宋体" w:hAnsi="Helvetica" w:cs="Helvetica"/>
          <w:color w:val="000000"/>
          <w:kern w:val="0"/>
          <w:sz w:val="27"/>
          <w:szCs w:val="27"/>
        </w:rPr>
        <w:t>·</w:t>
      </w:r>
      <w:r w:rsidRPr="00C409EC">
        <w:rPr>
          <w:rFonts w:ascii="Helvetica" w:eastAsia="宋体" w:hAnsi="Helvetica" w:cs="Helvetica"/>
          <w:color w:val="000000"/>
          <w:kern w:val="0"/>
          <w:sz w:val="27"/>
          <w:szCs w:val="27"/>
        </w:rPr>
        <w:t>成果奖二等奖以上奖项（含二等奖）。</w:t>
      </w:r>
    </w:p>
    <w:p w14:paraId="7C15C541"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6.</w:t>
      </w:r>
      <w:r w:rsidRPr="00C409EC">
        <w:rPr>
          <w:rFonts w:ascii="Helvetica" w:eastAsia="宋体" w:hAnsi="Helvetica" w:cs="Helvetica"/>
          <w:color w:val="000000"/>
          <w:kern w:val="0"/>
          <w:sz w:val="27"/>
          <w:szCs w:val="27"/>
        </w:rPr>
        <w:t>项目立项后，项目负责人同一研究方向项目获得国家社会科学基金项目资助。</w:t>
      </w:r>
    </w:p>
    <w:p w14:paraId="6A3D56AE" w14:textId="77777777" w:rsidR="00C409EC" w:rsidRPr="00C409EC" w:rsidRDefault="00C409EC" w:rsidP="00C409EC">
      <w:pPr>
        <w:widowControl/>
        <w:snapToGrid w:val="0"/>
        <w:spacing w:line="560" w:lineRule="atLeast"/>
        <w:jc w:val="left"/>
        <w:rPr>
          <w:rFonts w:ascii="Helvetica" w:eastAsia="宋体" w:hAnsi="Helvetica" w:cs="Helvetica"/>
          <w:color w:val="000000"/>
          <w:kern w:val="0"/>
          <w:sz w:val="27"/>
          <w:szCs w:val="27"/>
        </w:rPr>
      </w:pPr>
    </w:p>
    <w:p w14:paraId="4E334C05"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7.</w:t>
      </w:r>
      <w:r w:rsidRPr="00C409EC">
        <w:rPr>
          <w:rFonts w:ascii="Helvetica" w:eastAsia="宋体" w:hAnsi="Helvetica" w:cs="Helvetica"/>
          <w:color w:val="000000"/>
          <w:kern w:val="0"/>
          <w:sz w:val="27"/>
          <w:szCs w:val="27"/>
        </w:rPr>
        <w:t>项目负责人作为第一作者撰写的成果涉及党和国家秘密不宜公开，质量和水平已得到省部级以上地区或部门（含省部级）认可或采纳。</w:t>
      </w:r>
    </w:p>
    <w:p w14:paraId="19B01413" w14:textId="49968CE8"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8.</w:t>
      </w:r>
      <w:r w:rsidRPr="00C409EC">
        <w:rPr>
          <w:rFonts w:ascii="Helvetica" w:eastAsia="宋体" w:hAnsi="Helvetica" w:cs="Helvetica"/>
          <w:color w:val="000000"/>
          <w:kern w:val="0"/>
          <w:sz w:val="27"/>
          <w:szCs w:val="27"/>
        </w:rPr>
        <w:t>按要求完成委托项目研究任务。</w:t>
      </w:r>
    </w:p>
    <w:p w14:paraId="55F15ADF" w14:textId="2FA8898F"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第二十七条</w:t>
      </w:r>
      <w:r w:rsidRPr="00C409EC">
        <w:rPr>
          <w:rFonts w:ascii="Helvetica" w:eastAsia="宋体" w:hAnsi="Helvetica" w:cs="Helvetica"/>
          <w:color w:val="000000"/>
          <w:kern w:val="0"/>
          <w:sz w:val="27"/>
          <w:szCs w:val="27"/>
        </w:rPr>
        <w:t>  </w:t>
      </w:r>
      <w:r w:rsidRPr="00C409EC">
        <w:rPr>
          <w:rFonts w:ascii="Helvetica" w:eastAsia="宋体" w:hAnsi="Helvetica" w:cs="Helvetica"/>
          <w:color w:val="000000"/>
          <w:kern w:val="0"/>
          <w:sz w:val="27"/>
          <w:szCs w:val="27"/>
        </w:rPr>
        <w:t>符合免于鉴定条件的，须在《结项审批书》中注明免于鉴定的理由，并附相关证明材料。</w:t>
      </w:r>
    </w:p>
    <w:p w14:paraId="2738107A"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第二十八条　不符合免于鉴定条件的，重点项目须在学术刊物正式发表阶段性成果论文</w:t>
      </w:r>
      <w:r w:rsidRPr="00C409EC">
        <w:rPr>
          <w:rFonts w:ascii="Helvetica" w:eastAsia="宋体" w:hAnsi="Helvetica" w:cs="Helvetica"/>
          <w:color w:val="000000"/>
          <w:kern w:val="0"/>
          <w:sz w:val="27"/>
          <w:szCs w:val="27"/>
        </w:rPr>
        <w:t>4</w:t>
      </w:r>
      <w:r w:rsidRPr="00C409EC">
        <w:rPr>
          <w:rFonts w:ascii="Helvetica" w:eastAsia="宋体" w:hAnsi="Helvetica" w:cs="Helvetica"/>
          <w:color w:val="000000"/>
          <w:kern w:val="0"/>
          <w:sz w:val="27"/>
          <w:szCs w:val="27"/>
        </w:rPr>
        <w:t>篇以上（含</w:t>
      </w:r>
      <w:r w:rsidRPr="00C409EC">
        <w:rPr>
          <w:rFonts w:ascii="Helvetica" w:eastAsia="宋体" w:hAnsi="Helvetica" w:cs="Helvetica"/>
          <w:color w:val="000000"/>
          <w:kern w:val="0"/>
          <w:sz w:val="27"/>
          <w:szCs w:val="27"/>
        </w:rPr>
        <w:t>4</w:t>
      </w:r>
      <w:r w:rsidRPr="00C409EC">
        <w:rPr>
          <w:rFonts w:ascii="Helvetica" w:eastAsia="宋体" w:hAnsi="Helvetica" w:cs="Helvetica"/>
          <w:color w:val="000000"/>
          <w:kern w:val="0"/>
          <w:sz w:val="27"/>
          <w:szCs w:val="27"/>
        </w:rPr>
        <w:t>篇），一般项目、青年项目</w:t>
      </w:r>
      <w:proofErr w:type="gramStart"/>
      <w:r w:rsidRPr="00C409EC">
        <w:rPr>
          <w:rFonts w:ascii="Helvetica" w:eastAsia="宋体" w:hAnsi="Helvetica" w:cs="Helvetica"/>
          <w:color w:val="000000"/>
          <w:kern w:val="0"/>
          <w:sz w:val="27"/>
          <w:szCs w:val="27"/>
        </w:rPr>
        <w:t>须正式</w:t>
      </w:r>
      <w:proofErr w:type="gramEnd"/>
      <w:r w:rsidRPr="00C409EC">
        <w:rPr>
          <w:rFonts w:ascii="Helvetica" w:eastAsia="宋体" w:hAnsi="Helvetica" w:cs="Helvetica"/>
          <w:color w:val="000000"/>
          <w:kern w:val="0"/>
          <w:sz w:val="27"/>
          <w:szCs w:val="27"/>
        </w:rPr>
        <w:t>发表阶段性成果论文</w:t>
      </w:r>
      <w:r w:rsidRPr="00C409EC">
        <w:rPr>
          <w:rFonts w:ascii="Helvetica" w:eastAsia="宋体" w:hAnsi="Helvetica" w:cs="Helvetica"/>
          <w:color w:val="000000"/>
          <w:kern w:val="0"/>
          <w:sz w:val="27"/>
          <w:szCs w:val="27"/>
        </w:rPr>
        <w:t>3</w:t>
      </w:r>
      <w:r w:rsidRPr="00C409EC">
        <w:rPr>
          <w:rFonts w:ascii="Helvetica" w:eastAsia="宋体" w:hAnsi="Helvetica" w:cs="Helvetica"/>
          <w:color w:val="000000"/>
          <w:kern w:val="0"/>
          <w:sz w:val="27"/>
          <w:szCs w:val="27"/>
        </w:rPr>
        <w:t>篇以上（含</w:t>
      </w:r>
      <w:r w:rsidRPr="00C409EC">
        <w:rPr>
          <w:rFonts w:ascii="Helvetica" w:eastAsia="宋体" w:hAnsi="Helvetica" w:cs="Helvetica"/>
          <w:color w:val="000000"/>
          <w:kern w:val="0"/>
          <w:sz w:val="27"/>
          <w:szCs w:val="27"/>
        </w:rPr>
        <w:t>3</w:t>
      </w:r>
      <w:r w:rsidRPr="00C409EC">
        <w:rPr>
          <w:rFonts w:ascii="Helvetica" w:eastAsia="宋体" w:hAnsi="Helvetica" w:cs="Helvetica"/>
          <w:color w:val="000000"/>
          <w:kern w:val="0"/>
          <w:sz w:val="27"/>
          <w:szCs w:val="27"/>
        </w:rPr>
        <w:t>篇），自筹项目</w:t>
      </w:r>
      <w:proofErr w:type="gramStart"/>
      <w:r w:rsidRPr="00C409EC">
        <w:rPr>
          <w:rFonts w:ascii="Helvetica" w:eastAsia="宋体" w:hAnsi="Helvetica" w:cs="Helvetica"/>
          <w:color w:val="000000"/>
          <w:kern w:val="0"/>
          <w:sz w:val="27"/>
          <w:szCs w:val="27"/>
        </w:rPr>
        <w:t>须正式</w:t>
      </w:r>
      <w:proofErr w:type="gramEnd"/>
      <w:r w:rsidRPr="00C409EC">
        <w:rPr>
          <w:rFonts w:ascii="Helvetica" w:eastAsia="宋体" w:hAnsi="Helvetica" w:cs="Helvetica"/>
          <w:color w:val="000000"/>
          <w:kern w:val="0"/>
          <w:sz w:val="27"/>
          <w:szCs w:val="27"/>
        </w:rPr>
        <w:t>发表阶段性成果论文</w:t>
      </w:r>
      <w:r w:rsidRPr="00C409EC">
        <w:rPr>
          <w:rFonts w:ascii="Helvetica" w:eastAsia="宋体" w:hAnsi="Helvetica" w:cs="Helvetica"/>
          <w:color w:val="000000"/>
          <w:kern w:val="0"/>
          <w:sz w:val="27"/>
          <w:szCs w:val="27"/>
        </w:rPr>
        <w:t>2</w:t>
      </w:r>
      <w:r w:rsidRPr="00C409EC">
        <w:rPr>
          <w:rFonts w:ascii="Helvetica" w:eastAsia="宋体" w:hAnsi="Helvetica" w:cs="Helvetica"/>
          <w:color w:val="000000"/>
          <w:kern w:val="0"/>
          <w:sz w:val="27"/>
          <w:szCs w:val="27"/>
        </w:rPr>
        <w:t>篇以上（含</w:t>
      </w:r>
      <w:r w:rsidRPr="00C409EC">
        <w:rPr>
          <w:rFonts w:ascii="Helvetica" w:eastAsia="宋体" w:hAnsi="Helvetica" w:cs="Helvetica"/>
          <w:color w:val="000000"/>
          <w:kern w:val="0"/>
          <w:sz w:val="27"/>
          <w:szCs w:val="27"/>
        </w:rPr>
        <w:t>2</w:t>
      </w:r>
      <w:r w:rsidRPr="00C409EC">
        <w:rPr>
          <w:rFonts w:ascii="Helvetica" w:eastAsia="宋体" w:hAnsi="Helvetica" w:cs="Helvetica"/>
          <w:color w:val="000000"/>
          <w:kern w:val="0"/>
          <w:sz w:val="27"/>
          <w:szCs w:val="27"/>
        </w:rPr>
        <w:t>篇）。发表的论文内容须与项目高度相关，项目负责人作为第一作者完成至少</w:t>
      </w:r>
      <w:r w:rsidRPr="00C409EC">
        <w:rPr>
          <w:rFonts w:ascii="Helvetica" w:eastAsia="宋体" w:hAnsi="Helvetica" w:cs="Helvetica"/>
          <w:color w:val="000000"/>
          <w:kern w:val="0"/>
          <w:sz w:val="27"/>
          <w:szCs w:val="27"/>
        </w:rPr>
        <w:t>1</w:t>
      </w:r>
      <w:r w:rsidRPr="00C409EC">
        <w:rPr>
          <w:rFonts w:ascii="Helvetica" w:eastAsia="宋体" w:hAnsi="Helvetica" w:cs="Helvetica"/>
          <w:color w:val="000000"/>
          <w:kern w:val="0"/>
          <w:sz w:val="27"/>
          <w:szCs w:val="27"/>
        </w:rPr>
        <w:t>篇论文。</w:t>
      </w:r>
    </w:p>
    <w:p w14:paraId="32BBC6A5"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第二十九条　省社科基金</w:t>
      </w:r>
      <w:proofErr w:type="gramStart"/>
      <w:r w:rsidRPr="00C409EC">
        <w:rPr>
          <w:rFonts w:ascii="Helvetica" w:eastAsia="宋体" w:hAnsi="Helvetica" w:cs="Helvetica"/>
          <w:color w:val="000000"/>
          <w:kern w:val="0"/>
          <w:sz w:val="27"/>
          <w:szCs w:val="27"/>
        </w:rPr>
        <w:t>项目结项需要</w:t>
      </w:r>
      <w:proofErr w:type="gramEnd"/>
      <w:r w:rsidRPr="00C409EC">
        <w:rPr>
          <w:rFonts w:ascii="Helvetica" w:eastAsia="宋体" w:hAnsi="Helvetica" w:cs="Helvetica"/>
          <w:color w:val="000000"/>
          <w:kern w:val="0"/>
          <w:sz w:val="27"/>
          <w:szCs w:val="27"/>
        </w:rPr>
        <w:t>提交的材料包括：《结项审批书》、项目最终成果、成果简介、</w:t>
      </w:r>
      <w:proofErr w:type="gramStart"/>
      <w:r w:rsidRPr="00C409EC">
        <w:rPr>
          <w:rFonts w:ascii="Helvetica" w:eastAsia="宋体" w:hAnsi="Helvetica" w:cs="Helvetica"/>
          <w:color w:val="000000"/>
          <w:kern w:val="0"/>
          <w:sz w:val="27"/>
          <w:szCs w:val="27"/>
        </w:rPr>
        <w:t>结项汇总</w:t>
      </w:r>
      <w:proofErr w:type="gramEnd"/>
      <w:r w:rsidRPr="00C409EC">
        <w:rPr>
          <w:rFonts w:ascii="Helvetica" w:eastAsia="宋体" w:hAnsi="Helvetica" w:cs="Helvetica"/>
          <w:color w:val="000000"/>
          <w:kern w:val="0"/>
          <w:sz w:val="27"/>
          <w:szCs w:val="27"/>
        </w:rPr>
        <w:t>表，免于鉴定的提供</w:t>
      </w:r>
      <w:r w:rsidRPr="00C409EC">
        <w:rPr>
          <w:rFonts w:ascii="Helvetica" w:eastAsia="宋体" w:hAnsi="Helvetica" w:cs="Helvetica"/>
          <w:color w:val="000000"/>
          <w:kern w:val="0"/>
          <w:sz w:val="27"/>
          <w:szCs w:val="27"/>
        </w:rPr>
        <w:lastRenderedPageBreak/>
        <w:t>相关证明材料，</w:t>
      </w:r>
      <w:proofErr w:type="gramStart"/>
      <w:r w:rsidRPr="00C409EC">
        <w:rPr>
          <w:rFonts w:ascii="Helvetica" w:eastAsia="宋体" w:hAnsi="Helvetica" w:cs="Helvetica"/>
          <w:color w:val="000000"/>
          <w:kern w:val="0"/>
          <w:sz w:val="27"/>
          <w:szCs w:val="27"/>
        </w:rPr>
        <w:t>不</w:t>
      </w:r>
      <w:proofErr w:type="gramEnd"/>
      <w:r w:rsidRPr="00C409EC">
        <w:rPr>
          <w:rFonts w:ascii="Helvetica" w:eastAsia="宋体" w:hAnsi="Helvetica" w:cs="Helvetica"/>
          <w:color w:val="000000"/>
          <w:kern w:val="0"/>
          <w:sz w:val="27"/>
          <w:szCs w:val="27"/>
        </w:rPr>
        <w:t>免于鉴定的提供《专家鉴定意见表》及阶段性成果。</w:t>
      </w:r>
    </w:p>
    <w:p w14:paraId="203CF6D4" w14:textId="6FB1EE4A" w:rsidR="00C409EC" w:rsidRPr="00C409EC" w:rsidRDefault="00C409EC" w:rsidP="00C409EC">
      <w:pPr>
        <w:widowControl/>
        <w:snapToGrid w:val="0"/>
        <w:spacing w:line="560" w:lineRule="atLeast"/>
        <w:ind w:firstLineChars="200" w:firstLine="540"/>
        <w:jc w:val="left"/>
        <w:rPr>
          <w:rFonts w:ascii="Helvetica" w:eastAsia="宋体" w:hAnsi="Helvetica" w:cs="Helvetica" w:hint="eastAsia"/>
          <w:color w:val="000000"/>
          <w:kern w:val="0"/>
          <w:sz w:val="27"/>
          <w:szCs w:val="27"/>
        </w:rPr>
      </w:pPr>
      <w:r w:rsidRPr="00C409EC">
        <w:rPr>
          <w:rFonts w:ascii="Helvetica" w:eastAsia="宋体" w:hAnsi="Helvetica" w:cs="Helvetica"/>
          <w:color w:val="000000"/>
          <w:kern w:val="0"/>
          <w:sz w:val="27"/>
          <w:szCs w:val="27"/>
        </w:rPr>
        <w:t>第三十条　省社科规划办验收合格的，</w:t>
      </w:r>
      <w:proofErr w:type="gramStart"/>
      <w:r w:rsidRPr="00C409EC">
        <w:rPr>
          <w:rFonts w:ascii="Helvetica" w:eastAsia="宋体" w:hAnsi="Helvetica" w:cs="Helvetica"/>
          <w:color w:val="000000"/>
          <w:kern w:val="0"/>
          <w:sz w:val="27"/>
          <w:szCs w:val="27"/>
        </w:rPr>
        <w:t>予以结项并</w:t>
      </w:r>
      <w:proofErr w:type="gramEnd"/>
      <w:r w:rsidRPr="00C409EC">
        <w:rPr>
          <w:rFonts w:ascii="Helvetica" w:eastAsia="宋体" w:hAnsi="Helvetica" w:cs="Helvetica"/>
          <w:color w:val="000000"/>
          <w:kern w:val="0"/>
          <w:sz w:val="27"/>
          <w:szCs w:val="27"/>
        </w:rPr>
        <w:t>颁发《结项证书》。验收不合格的，项目负责人可对项目成果进行修改、完善，项目负责人所在单位须再次组织鉴定并报省社科规划办验收。</w:t>
      </w:r>
    </w:p>
    <w:p w14:paraId="5DD5F85C" w14:textId="77777777" w:rsidR="00C409EC" w:rsidRPr="00C409EC" w:rsidRDefault="00C409EC" w:rsidP="00C409EC">
      <w:pPr>
        <w:widowControl/>
        <w:snapToGrid w:val="0"/>
        <w:spacing w:line="560" w:lineRule="atLeast"/>
        <w:ind w:firstLineChars="200" w:firstLine="540"/>
        <w:jc w:val="left"/>
        <w:rPr>
          <w:rFonts w:ascii="Helvetica" w:eastAsia="宋体" w:hAnsi="Helvetica" w:cs="Helvetica"/>
          <w:color w:val="000000"/>
          <w:kern w:val="0"/>
          <w:sz w:val="27"/>
          <w:szCs w:val="27"/>
        </w:rPr>
      </w:pPr>
      <w:r w:rsidRPr="00C409EC">
        <w:rPr>
          <w:rFonts w:ascii="Helvetica" w:eastAsia="宋体" w:hAnsi="Helvetica" w:cs="Helvetica"/>
          <w:color w:val="000000"/>
          <w:kern w:val="0"/>
          <w:sz w:val="27"/>
          <w:szCs w:val="27"/>
        </w:rPr>
        <w:t>第三十一条　省社科规划办对项目成果具有优先使用权。各类项目研究成果须在显著位置标明</w:t>
      </w:r>
      <w:r w:rsidRPr="00C409EC">
        <w:rPr>
          <w:rFonts w:ascii="Helvetica" w:eastAsia="宋体" w:hAnsi="Helvetica" w:cs="Helvetica"/>
          <w:color w:val="000000"/>
          <w:kern w:val="0"/>
          <w:sz w:val="27"/>
          <w:szCs w:val="27"/>
        </w:rPr>
        <w:t>“</w:t>
      </w:r>
      <w:r w:rsidRPr="00C409EC">
        <w:rPr>
          <w:rFonts w:ascii="Helvetica" w:eastAsia="宋体" w:hAnsi="Helvetica" w:cs="Helvetica"/>
          <w:color w:val="000000"/>
          <w:kern w:val="0"/>
          <w:sz w:val="27"/>
          <w:szCs w:val="27"/>
        </w:rPr>
        <w:t>辽宁省社会科学规划基金项目</w:t>
      </w:r>
      <w:r w:rsidRPr="00C409EC">
        <w:rPr>
          <w:rFonts w:ascii="Helvetica" w:eastAsia="宋体" w:hAnsi="Helvetica" w:cs="Helvetica"/>
          <w:color w:val="000000"/>
          <w:kern w:val="0"/>
          <w:sz w:val="27"/>
          <w:szCs w:val="27"/>
        </w:rPr>
        <w:t>”</w:t>
      </w:r>
      <w:r w:rsidRPr="00C409EC">
        <w:rPr>
          <w:rFonts w:ascii="Helvetica" w:eastAsia="宋体" w:hAnsi="Helvetica" w:cs="Helvetica"/>
          <w:color w:val="000000"/>
          <w:kern w:val="0"/>
          <w:sz w:val="27"/>
          <w:szCs w:val="27"/>
        </w:rPr>
        <w:t>字样及项目编号。每个成果只可标注</w:t>
      </w:r>
      <w:r w:rsidRPr="00C409EC">
        <w:rPr>
          <w:rFonts w:ascii="Helvetica" w:eastAsia="宋体" w:hAnsi="Helvetica" w:cs="Helvetica"/>
          <w:color w:val="000000"/>
          <w:kern w:val="0"/>
          <w:sz w:val="27"/>
          <w:szCs w:val="27"/>
        </w:rPr>
        <w:t>1</w:t>
      </w:r>
      <w:r w:rsidRPr="00C409EC">
        <w:rPr>
          <w:rFonts w:ascii="Helvetica" w:eastAsia="宋体" w:hAnsi="Helvetica" w:cs="Helvetica"/>
          <w:color w:val="000000"/>
          <w:kern w:val="0"/>
          <w:sz w:val="27"/>
          <w:szCs w:val="27"/>
        </w:rPr>
        <w:t>个项目编号。</w:t>
      </w:r>
    </w:p>
    <w:p w14:paraId="369241BB" w14:textId="1469F263" w:rsidR="00F05B7E" w:rsidRDefault="00C409EC" w:rsidP="00C409EC">
      <w:pPr>
        <w:snapToGrid w:val="0"/>
        <w:spacing w:line="560" w:lineRule="atLeast"/>
        <w:ind w:firstLineChars="200" w:firstLine="540"/>
      </w:pPr>
      <w:r w:rsidRPr="00C409EC">
        <w:rPr>
          <w:rFonts w:ascii="Helvetica" w:eastAsia="宋体" w:hAnsi="Helvetica" w:cs="Helvetica"/>
          <w:color w:val="000000"/>
          <w:kern w:val="0"/>
          <w:sz w:val="27"/>
          <w:szCs w:val="27"/>
        </w:rPr>
        <w:t>第三十二条</w:t>
      </w:r>
      <w:r w:rsidRPr="00C409EC">
        <w:rPr>
          <w:rFonts w:ascii="Helvetica" w:eastAsia="宋体" w:hAnsi="Helvetica" w:cs="Helvetica"/>
          <w:color w:val="000000"/>
          <w:kern w:val="0"/>
          <w:sz w:val="27"/>
          <w:szCs w:val="27"/>
        </w:rPr>
        <w:t>  </w:t>
      </w:r>
      <w:r w:rsidRPr="00C409EC">
        <w:rPr>
          <w:rFonts w:ascii="Helvetica" w:eastAsia="宋体" w:hAnsi="Helvetica" w:cs="Helvetica"/>
          <w:color w:val="000000"/>
          <w:kern w:val="0"/>
          <w:sz w:val="27"/>
          <w:szCs w:val="27"/>
        </w:rPr>
        <w:t>本办法由省社科规划办负责解释，并根据实际情况适时修订，自印发之日起施行。</w:t>
      </w:r>
    </w:p>
    <w:sectPr w:rsidR="00F05B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7E"/>
    <w:rsid w:val="00C409EC"/>
    <w:rsid w:val="00F05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FED4"/>
  <w15:chartTrackingRefBased/>
  <w15:docId w15:val="{588EAAB5-EA21-40FF-9A15-1AE243CB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72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690</Words>
  <Characters>3937</Characters>
  <Application>Microsoft Office Word</Application>
  <DocSecurity>0</DocSecurity>
  <Lines>32</Lines>
  <Paragraphs>9</Paragraphs>
  <ScaleCrop>false</ScaleCrop>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陈艳明</dc:creator>
  <cp:keywords/>
  <dc:description/>
  <cp:lastModifiedBy>陈艳明</cp:lastModifiedBy>
  <cp:revision>2</cp:revision>
  <dcterms:created xsi:type="dcterms:W3CDTF">2025-09-22T07:18:00Z</dcterms:created>
  <dcterms:modified xsi:type="dcterms:W3CDTF">2025-09-22T07:25:00Z</dcterms:modified>
</cp:coreProperties>
</file>