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99" w:rsidRPr="00874E28" w:rsidRDefault="00874E28" w:rsidP="006346EE">
      <w:pPr>
        <w:pStyle w:val="1"/>
        <w:spacing w:line="540" w:lineRule="exact"/>
        <w:jc w:val="both"/>
        <w:rPr>
          <w:rFonts w:ascii="黑体" w:eastAsia="黑体" w:hAnsi="黑体" w:hint="default"/>
          <w:sz w:val="32"/>
          <w:szCs w:val="32"/>
        </w:rPr>
      </w:pPr>
      <w:bookmarkStart w:id="0" w:name="_Toc17079"/>
      <w:bookmarkStart w:id="1" w:name="_Toc28408"/>
      <w:bookmarkStart w:id="2" w:name="_Toc12376"/>
      <w:r w:rsidRPr="00874E28">
        <w:rPr>
          <w:rFonts w:ascii="黑体" w:eastAsia="黑体" w:hAnsi="黑体"/>
          <w:sz w:val="32"/>
          <w:szCs w:val="32"/>
        </w:rPr>
        <w:t>附件：</w:t>
      </w:r>
    </w:p>
    <w:p w:rsidR="00644A0A" w:rsidRDefault="00644A0A" w:rsidP="006346EE">
      <w:pPr>
        <w:pStyle w:val="1"/>
        <w:spacing w:line="540" w:lineRule="exact"/>
        <w:rPr>
          <w:rFonts w:hint="default"/>
        </w:rPr>
      </w:pPr>
      <w:r w:rsidRPr="00644A0A">
        <w:t>2019</w:t>
      </w:r>
      <w:r w:rsidRPr="00644A0A">
        <w:t>年度辽宁省科技重大专项项目指南</w:t>
      </w:r>
    </w:p>
    <w:p w:rsidR="000A320B" w:rsidRPr="000A320B" w:rsidRDefault="000A320B" w:rsidP="006346EE">
      <w:pPr>
        <w:spacing w:line="540" w:lineRule="exact"/>
        <w:ind w:firstLine="640"/>
        <w:jc w:val="center"/>
      </w:pPr>
    </w:p>
    <w:p w:rsidR="00B02320" w:rsidRDefault="00B02320"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全自动垂直盾构机</w:t>
      </w:r>
    </w:p>
    <w:p w:rsidR="00B02320" w:rsidRDefault="00B02320" w:rsidP="006346EE">
      <w:pPr>
        <w:spacing w:line="540" w:lineRule="exact"/>
        <w:ind w:firstLine="643"/>
        <w:rPr>
          <w:rFonts w:ascii="Times New Roman" w:hAnsi="Times New Roman" w:cs="Times New Roman"/>
        </w:rPr>
      </w:pPr>
      <w:r>
        <w:rPr>
          <w:rFonts w:ascii="Times New Roman" w:hAnsi="Times New Roman" w:cs="Times New Roman"/>
          <w:b/>
          <w:bCs/>
        </w:rPr>
        <w:t>研究内容：</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开展不同地质条件刀盘刀具设计、执行机构动力传递方式设计、掘进工法、掘进与支护同步、设备运转反馈信号无线传输、盾构机轴承设计制造和材料制备工艺等技术研发，开发刀盘刀具磨损实时检测、垂直盾构机掘进姿态与导航、智能控制人机交互等关键系统和盾构机轴承，开发出全自动垂直盾构机。</w:t>
      </w:r>
    </w:p>
    <w:p w:rsidR="00B02320" w:rsidRDefault="00B02320" w:rsidP="006346EE">
      <w:pPr>
        <w:spacing w:line="540" w:lineRule="exact"/>
        <w:ind w:firstLine="643"/>
        <w:rPr>
          <w:rFonts w:ascii="Times New Roman" w:hAnsi="Times New Roman" w:cs="Times New Roman"/>
        </w:rPr>
      </w:pPr>
      <w:r>
        <w:rPr>
          <w:rFonts w:ascii="Times New Roman" w:hAnsi="Times New Roman" w:cs="Times New Roman"/>
          <w:b/>
          <w:bCs/>
        </w:rPr>
        <w:t>考核内容：</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）开发出全自动垂直盾构机，实现盾构机主轴承国产化，并完成示范应用。</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）性能指标：</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掘进指标，平均掘进速度</w:t>
      </w:r>
      <w:r>
        <w:rPr>
          <w:rFonts w:ascii="Times New Roman" w:hAnsi="Times New Roman" w:cs="Times New Roman"/>
        </w:rPr>
        <w:t>4m/d</w:t>
      </w:r>
      <w:r>
        <w:rPr>
          <w:rFonts w:ascii="Times New Roman" w:hAnsi="Times New Roman" w:cs="Times New Roman"/>
        </w:rPr>
        <w:t>，最大掘进速度</w:t>
      </w:r>
      <w:r>
        <w:rPr>
          <w:rFonts w:ascii="Times New Roman" w:hAnsi="Times New Roman" w:cs="Times New Roman"/>
        </w:rPr>
        <w:t>5m/d</w:t>
      </w:r>
      <w:r>
        <w:rPr>
          <w:rFonts w:ascii="Times New Roman" w:hAnsi="Times New Roman" w:cs="Times New Roman" w:hint="eastAsia"/>
        </w:rPr>
        <w:t>；</w:t>
      </w:r>
      <w:r>
        <w:rPr>
          <w:rFonts w:ascii="Times New Roman" w:hAnsi="Times New Roman" w:cs="Times New Roman"/>
        </w:rPr>
        <w:t>开挖直径</w:t>
      </w:r>
      <w:r>
        <w:rPr>
          <w:rFonts w:ascii="Times New Roman" w:hAnsi="Times New Roman" w:cs="Times New Roman"/>
        </w:rPr>
        <w:t>≥7.6 m</w:t>
      </w:r>
      <w:r>
        <w:rPr>
          <w:rFonts w:ascii="Times New Roman" w:hAnsi="Times New Roman" w:cs="Times New Roman"/>
        </w:rPr>
        <w:t>，最大掘进深度</w:t>
      </w:r>
      <w:r>
        <w:rPr>
          <w:rFonts w:ascii="Times New Roman" w:hAnsi="Times New Roman" w:cs="Times New Roman"/>
        </w:rPr>
        <w:t>100m</w:t>
      </w:r>
      <w:r>
        <w:rPr>
          <w:rFonts w:ascii="Times New Roman" w:hAnsi="Times New Roman" w:cs="Times New Roman" w:hint="eastAsia"/>
        </w:rPr>
        <w:t>；</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出渣指标，泥浆泵</w:t>
      </w:r>
      <w:proofErr w:type="gramStart"/>
      <w:r>
        <w:rPr>
          <w:rFonts w:ascii="Times New Roman" w:hAnsi="Times New Roman" w:cs="Times New Roman"/>
        </w:rPr>
        <w:t>送能力</w:t>
      </w:r>
      <w:proofErr w:type="gramEnd"/>
      <w:r>
        <w:rPr>
          <w:rFonts w:ascii="Times New Roman" w:hAnsi="Times New Roman" w:cs="Times New Roman"/>
        </w:rPr>
        <w:t>200m3/h</w:t>
      </w:r>
      <w:r>
        <w:rPr>
          <w:rFonts w:ascii="Times New Roman" w:hAnsi="Times New Roman" w:cs="Times New Roman"/>
        </w:rPr>
        <w:t>；泥水分离处理能力</w:t>
      </w:r>
      <w:r>
        <w:rPr>
          <w:rFonts w:ascii="Times New Roman" w:hAnsi="Times New Roman" w:cs="Times New Roman"/>
        </w:rPr>
        <w:t>300m3/h</w:t>
      </w:r>
      <w:r>
        <w:rPr>
          <w:rFonts w:ascii="Times New Roman" w:hAnsi="Times New Roman" w:cs="Times New Roman" w:hint="eastAsia"/>
        </w:rPr>
        <w:t>；</w:t>
      </w:r>
      <w:r>
        <w:rPr>
          <w:rFonts w:ascii="Times New Roman" w:hAnsi="Times New Roman" w:cs="Times New Roman"/>
        </w:rPr>
        <w:t>泵送扬程</w:t>
      </w:r>
      <w:r>
        <w:rPr>
          <w:rFonts w:ascii="Times New Roman" w:hAnsi="Times New Roman" w:cs="Times New Roman"/>
        </w:rPr>
        <w:t>110m</w:t>
      </w:r>
      <w:r>
        <w:rPr>
          <w:rFonts w:ascii="Times New Roman" w:hAnsi="Times New Roman" w:cs="Times New Roman" w:hint="eastAsia"/>
        </w:rPr>
        <w:t>；</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主轴承指标，最高转速</w:t>
      </w:r>
      <w:r>
        <w:rPr>
          <w:rFonts w:ascii="Times New Roman" w:hAnsi="Times New Roman" w:cs="Times New Roman"/>
        </w:rPr>
        <w:t>3.23rpm</w:t>
      </w:r>
      <w:r>
        <w:rPr>
          <w:rFonts w:ascii="Times New Roman" w:hAnsi="Times New Roman" w:cs="Times New Roman"/>
        </w:rPr>
        <w:t>，使用寿命为</w:t>
      </w:r>
      <w:r>
        <w:rPr>
          <w:rFonts w:ascii="Times New Roman" w:hAnsi="Times New Roman" w:cs="Times New Roman"/>
        </w:rPr>
        <w:t>10000h</w:t>
      </w:r>
      <w:r>
        <w:rPr>
          <w:rFonts w:ascii="Times New Roman" w:hAnsi="Times New Roman" w:cs="Times New Roman"/>
        </w:rPr>
        <w:t>，使用温度</w:t>
      </w:r>
      <w:r>
        <w:rPr>
          <w:rFonts w:ascii="Times New Roman" w:hAnsi="Times New Roman" w:cs="Times New Roman"/>
        </w:rPr>
        <w:t>-10℃-60℃</w:t>
      </w:r>
      <w:r>
        <w:rPr>
          <w:rFonts w:ascii="Times New Roman" w:hAnsi="Times New Roman" w:cs="Times New Roman"/>
        </w:rPr>
        <w:t>。</w:t>
      </w:r>
    </w:p>
    <w:p w:rsidR="00874E28" w:rsidRDefault="00874E28"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874E28" w:rsidRPr="00874E28" w:rsidRDefault="00874E28" w:rsidP="006346EE">
      <w:pPr>
        <w:pStyle w:val="a0"/>
        <w:spacing w:line="540" w:lineRule="exact"/>
        <w:ind w:firstLine="640"/>
        <w:rPr>
          <w:rFonts w:ascii="Times New Roman" w:hAnsi="Times New Roman" w:cs="Times New Roman"/>
          <w:sz w:val="32"/>
        </w:rPr>
      </w:pPr>
      <w:r>
        <w:rPr>
          <w:rFonts w:ascii="Times New Roman" w:hAnsi="Times New Roman" w:cs="Times New Roman" w:hint="eastAsia"/>
          <w:sz w:val="32"/>
        </w:rPr>
        <w:t>符合条件的企业可以申报，</w:t>
      </w:r>
      <w:r w:rsidR="00700A5E">
        <w:rPr>
          <w:rFonts w:ascii="Times New Roman" w:hAnsi="Times New Roman" w:cs="Times New Roman" w:hint="eastAsia"/>
          <w:sz w:val="32"/>
        </w:rPr>
        <w:t>项目遴选方式：公开招标，</w:t>
      </w:r>
      <w:r w:rsidRPr="00874E28">
        <w:rPr>
          <w:rFonts w:ascii="Times New Roman" w:hAnsi="Times New Roman" w:cs="Times New Roman" w:hint="eastAsia"/>
          <w:sz w:val="32"/>
        </w:rPr>
        <w:t>联系人：范苑，联系电话：</w:t>
      </w:r>
      <w:r w:rsidRPr="00874E28">
        <w:rPr>
          <w:rFonts w:ascii="Times New Roman" w:hAnsi="Times New Roman" w:cs="Times New Roman" w:hint="eastAsia"/>
          <w:sz w:val="32"/>
        </w:rPr>
        <w:t>23983733</w:t>
      </w:r>
      <w:r w:rsidR="00700A5E">
        <w:rPr>
          <w:rFonts w:ascii="Times New Roman" w:hAnsi="Times New Roman" w:cs="Times New Roman" w:hint="eastAsia"/>
          <w:sz w:val="32"/>
        </w:rPr>
        <w:t>。</w:t>
      </w:r>
    </w:p>
    <w:p w:rsidR="00B02320" w:rsidRPr="00C21E99" w:rsidRDefault="00B02320" w:rsidP="006346EE">
      <w:pPr>
        <w:pStyle w:val="2"/>
        <w:numPr>
          <w:ilvl w:val="0"/>
          <w:numId w:val="7"/>
        </w:numPr>
        <w:spacing w:line="540" w:lineRule="exact"/>
        <w:ind w:firstLineChars="0"/>
      </w:pPr>
      <w:r w:rsidRPr="00C21E99">
        <w:lastRenderedPageBreak/>
        <w:t>中小型回热式燃气轮机</w:t>
      </w:r>
    </w:p>
    <w:p w:rsidR="00B02320" w:rsidRDefault="00B02320" w:rsidP="006346EE">
      <w:pPr>
        <w:spacing w:line="540" w:lineRule="exact"/>
        <w:ind w:firstLine="643"/>
        <w:rPr>
          <w:rFonts w:ascii="Times New Roman" w:hAnsi="Times New Roman" w:cs="Times New Roman"/>
        </w:rPr>
      </w:pPr>
      <w:r>
        <w:rPr>
          <w:rFonts w:ascii="Times New Roman" w:hAnsi="Times New Roman" w:cs="Times New Roman"/>
          <w:b/>
          <w:bCs/>
        </w:rPr>
        <w:t>研究内容：</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开展燃气轮机整机设计技术、整机安装调试技术、关键热端部件制造技术、热喷涂及</w:t>
      </w:r>
      <w:r>
        <w:rPr>
          <w:rFonts w:ascii="Times New Roman" w:hAnsi="Times New Roman" w:cs="Times New Roman"/>
        </w:rPr>
        <w:t>3D</w:t>
      </w:r>
      <w:r>
        <w:rPr>
          <w:rFonts w:ascii="Times New Roman" w:hAnsi="Times New Roman" w:cs="Times New Roman"/>
        </w:rPr>
        <w:t>打印技术、压气机转子动平衡技术、涡轮透平加工技术、燃气轮机控制系统关键技术攻关和产品研发，开发出</w:t>
      </w:r>
      <w:r>
        <w:rPr>
          <w:rFonts w:ascii="Times New Roman" w:hAnsi="Times New Roman" w:cs="Times New Roman"/>
        </w:rPr>
        <w:t>4MW</w:t>
      </w:r>
      <w:r>
        <w:rPr>
          <w:rFonts w:ascii="Times New Roman" w:hAnsi="Times New Roman" w:cs="Times New Roman"/>
        </w:rPr>
        <w:t>燃气轮机产品，实现工程示范应用。</w:t>
      </w:r>
    </w:p>
    <w:p w:rsidR="00B02320" w:rsidRDefault="00B02320" w:rsidP="006346EE">
      <w:pPr>
        <w:spacing w:line="540" w:lineRule="exact"/>
        <w:ind w:firstLine="643"/>
        <w:rPr>
          <w:rFonts w:ascii="Times New Roman" w:hAnsi="Times New Roman" w:cs="Times New Roman"/>
        </w:rPr>
      </w:pPr>
      <w:r>
        <w:rPr>
          <w:rFonts w:ascii="Times New Roman" w:hAnsi="Times New Roman" w:cs="Times New Roman"/>
          <w:b/>
          <w:bCs/>
        </w:rPr>
        <w:t>考核内容：</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）开发出</w:t>
      </w:r>
      <w:r>
        <w:rPr>
          <w:rFonts w:ascii="Times New Roman" w:hAnsi="Times New Roman" w:cs="Times New Roman"/>
        </w:rPr>
        <w:t>4MW</w:t>
      </w:r>
      <w:r>
        <w:rPr>
          <w:rFonts w:ascii="Times New Roman" w:hAnsi="Times New Roman" w:cs="Times New Roman"/>
        </w:rPr>
        <w:t>燃气轮机产品，实现工程示范应用。</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）性能指标：</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本体发电效率不低于</w:t>
      </w:r>
      <w:r>
        <w:rPr>
          <w:rFonts w:ascii="Times New Roman" w:hAnsi="Times New Roman" w:cs="Times New Roman"/>
        </w:rPr>
        <w:t>41%</w:t>
      </w:r>
      <w:r>
        <w:rPr>
          <w:rFonts w:ascii="Times New Roman" w:hAnsi="Times New Roman" w:cs="Times New Roman"/>
        </w:rPr>
        <w:t>，额定转速</w:t>
      </w:r>
      <w:r>
        <w:rPr>
          <w:rFonts w:ascii="Times New Roman" w:hAnsi="Times New Roman" w:cs="Times New Roman"/>
        </w:rPr>
        <w:t>18000r/min</w:t>
      </w:r>
      <w:r>
        <w:rPr>
          <w:rFonts w:ascii="Times New Roman" w:hAnsi="Times New Roman" w:cs="Times New Roman"/>
        </w:rPr>
        <w:t>下输出功率不低于</w:t>
      </w:r>
      <w:r>
        <w:rPr>
          <w:rFonts w:ascii="Times New Roman" w:hAnsi="Times New Roman" w:cs="Times New Roman"/>
        </w:rPr>
        <w:t>4400KW</w:t>
      </w:r>
      <w:r>
        <w:rPr>
          <w:rFonts w:ascii="Times New Roman" w:hAnsi="Times New Roman" w:cs="Times New Roman"/>
        </w:rPr>
        <w:t>；</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压气机增压比不低于</w:t>
      </w:r>
      <w:r>
        <w:rPr>
          <w:rFonts w:ascii="Times New Roman" w:hAnsi="Times New Roman" w:cs="Times New Roman"/>
        </w:rPr>
        <w:t>8.7</w:t>
      </w:r>
      <w:r>
        <w:rPr>
          <w:rFonts w:ascii="Times New Roman" w:hAnsi="Times New Roman" w:cs="Times New Roman"/>
        </w:rPr>
        <w:t>，压气机总效率不低于</w:t>
      </w:r>
      <w:r>
        <w:rPr>
          <w:rFonts w:ascii="Times New Roman" w:hAnsi="Times New Roman" w:cs="Times New Roman"/>
        </w:rPr>
        <w:t>82%</w:t>
      </w:r>
      <w:r>
        <w:rPr>
          <w:rFonts w:ascii="Times New Roman" w:hAnsi="Times New Roman" w:cs="Times New Roman"/>
        </w:rPr>
        <w:t>；</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涡轮总效率不低于</w:t>
      </w:r>
      <w:r>
        <w:rPr>
          <w:rFonts w:ascii="Times New Roman" w:hAnsi="Times New Roman" w:cs="Times New Roman"/>
        </w:rPr>
        <w:t>88%</w:t>
      </w:r>
      <w:r>
        <w:rPr>
          <w:rFonts w:ascii="Times New Roman" w:hAnsi="Times New Roman" w:cs="Times New Roman"/>
        </w:rPr>
        <w:t>，安全运行温度不超过</w:t>
      </w:r>
      <w:r>
        <w:rPr>
          <w:rFonts w:ascii="Times New Roman" w:hAnsi="Times New Roman" w:cs="Times New Roman"/>
        </w:rPr>
        <w:t>1850K</w:t>
      </w:r>
      <w:r>
        <w:rPr>
          <w:rFonts w:ascii="Times New Roman" w:hAnsi="Times New Roman" w:cs="Times New Roman"/>
        </w:rPr>
        <w:t>；</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燃烧室燃料流量设</w:t>
      </w:r>
      <w:r>
        <w:rPr>
          <w:rFonts w:ascii="Times New Roman" w:hAnsi="Times New Roman" w:cs="Times New Roman"/>
        </w:rPr>
        <w:t>NO</w:t>
      </w:r>
      <w:r w:rsidRPr="00D60192">
        <w:rPr>
          <w:rFonts w:ascii="Times New Roman" w:hAnsi="Times New Roman" w:cs="Times New Roman"/>
          <w:vertAlign w:val="subscript"/>
        </w:rPr>
        <w:t>x</w:t>
      </w:r>
      <w:r>
        <w:rPr>
          <w:rFonts w:ascii="Times New Roman" w:hAnsi="Times New Roman" w:cs="Times New Roman"/>
        </w:rPr>
        <w:t>排放不超过</w:t>
      </w:r>
      <w:r>
        <w:rPr>
          <w:rFonts w:ascii="Times New Roman" w:hAnsi="Times New Roman" w:cs="Times New Roman"/>
        </w:rPr>
        <w:t>30 mg/m</w:t>
      </w:r>
      <w:r w:rsidRPr="00D60192">
        <w:rPr>
          <w:rFonts w:ascii="Times New Roman" w:hAnsi="Times New Roman" w:cs="Times New Roman"/>
          <w:vertAlign w:val="superscript"/>
        </w:rPr>
        <w:t>3</w:t>
      </w:r>
      <w:r>
        <w:rPr>
          <w:rFonts w:ascii="Times New Roman" w:hAnsi="Times New Roman" w:cs="Times New Roman"/>
        </w:rPr>
        <w:t>(O</w:t>
      </w:r>
      <w:r w:rsidRPr="00D60192">
        <w:rPr>
          <w:rFonts w:ascii="Times New Roman" w:hAnsi="Times New Roman" w:cs="Times New Roman"/>
          <w:vertAlign w:val="subscript"/>
        </w:rPr>
        <w:t>2</w:t>
      </w:r>
      <w:r>
        <w:rPr>
          <w:rFonts w:ascii="Times New Roman" w:hAnsi="Times New Roman" w:cs="Times New Roman"/>
        </w:rPr>
        <w:t>15%)</w:t>
      </w:r>
      <w:r>
        <w:rPr>
          <w:rFonts w:ascii="Times New Roman" w:hAnsi="Times New Roman" w:cs="Times New Roman"/>
        </w:rPr>
        <w:t>；</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设计燃烧</w:t>
      </w:r>
      <w:r>
        <w:rPr>
          <w:rFonts w:ascii="Times New Roman" w:hAnsi="Times New Roman" w:cs="Times New Roman"/>
        </w:rPr>
        <w:t>CO</w:t>
      </w:r>
      <w:r>
        <w:rPr>
          <w:rFonts w:ascii="Times New Roman" w:hAnsi="Times New Roman" w:cs="Times New Roman"/>
        </w:rPr>
        <w:t>排放不超过</w:t>
      </w:r>
      <w:r>
        <w:rPr>
          <w:rFonts w:ascii="Times New Roman" w:hAnsi="Times New Roman" w:cs="Times New Roman"/>
        </w:rPr>
        <w:t>25mg/ m</w:t>
      </w:r>
      <w:r w:rsidRPr="00D60192">
        <w:rPr>
          <w:rFonts w:ascii="Times New Roman" w:hAnsi="Times New Roman" w:cs="Times New Roman"/>
          <w:vertAlign w:val="superscript"/>
        </w:rPr>
        <w:t>3</w:t>
      </w:r>
      <w:r>
        <w:rPr>
          <w:rFonts w:ascii="Times New Roman" w:hAnsi="Times New Roman" w:cs="Times New Roman"/>
        </w:rPr>
        <w:t xml:space="preserve"> (O</w:t>
      </w:r>
      <w:r w:rsidRPr="00D60192">
        <w:rPr>
          <w:rFonts w:ascii="Times New Roman" w:hAnsi="Times New Roman" w:cs="Times New Roman"/>
          <w:vertAlign w:val="subscript"/>
        </w:rPr>
        <w:t>2</w:t>
      </w:r>
      <w:r>
        <w:rPr>
          <w:rFonts w:ascii="Times New Roman" w:hAnsi="Times New Roman" w:cs="Times New Roman"/>
        </w:rPr>
        <w:t>15%)</w:t>
      </w:r>
      <w:r>
        <w:rPr>
          <w:rFonts w:ascii="Times New Roman" w:hAnsi="Times New Roman" w:cs="Times New Roman"/>
        </w:rPr>
        <w:t>；</w:t>
      </w:r>
    </w:p>
    <w:p w:rsidR="00B02320" w:rsidRDefault="00B02320" w:rsidP="006346EE">
      <w:pPr>
        <w:spacing w:line="540" w:lineRule="exact"/>
        <w:ind w:firstLine="640"/>
        <w:rPr>
          <w:rFonts w:ascii="Times New Roman" w:hAnsi="Times New Roman" w:cs="Times New Roman"/>
        </w:rPr>
      </w:pPr>
      <w:r>
        <w:rPr>
          <w:rFonts w:ascii="Times New Roman" w:hAnsi="Times New Roman" w:cs="Times New Roman"/>
        </w:rPr>
        <w:t>燃烧室燃料残留率不高于</w:t>
      </w:r>
      <w:r>
        <w:rPr>
          <w:rFonts w:ascii="Times New Roman" w:hAnsi="Times New Roman" w:cs="Times New Roman"/>
        </w:rPr>
        <w:t>5‰</w:t>
      </w:r>
      <w:r>
        <w:rPr>
          <w:rFonts w:ascii="Times New Roman" w:hAnsi="Times New Roman" w:cs="Times New Roman"/>
        </w:rPr>
        <w:t>。</w:t>
      </w:r>
    </w:p>
    <w:p w:rsidR="00700A5E" w:rsidRDefault="00700A5E"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700A5E" w:rsidRPr="00874E28" w:rsidRDefault="00700A5E" w:rsidP="006346EE">
      <w:pPr>
        <w:pStyle w:val="a0"/>
        <w:spacing w:line="540" w:lineRule="exact"/>
        <w:ind w:firstLine="640"/>
        <w:rPr>
          <w:rFonts w:ascii="Times New Roman" w:hAnsi="Times New Roman" w:cs="Times New Roman"/>
          <w:sz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何明哲</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346</w:t>
      </w:r>
      <w:r>
        <w:rPr>
          <w:rFonts w:ascii="Times New Roman" w:hAnsi="Times New Roman" w:cs="Times New Roman" w:hint="eastAsia"/>
          <w:sz w:val="32"/>
        </w:rPr>
        <w:t>。</w:t>
      </w:r>
    </w:p>
    <w:p w:rsidR="008E4FDE" w:rsidRDefault="008E4FDE"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功能型生物基聚酰胺产品</w:t>
      </w:r>
    </w:p>
    <w:p w:rsidR="00202039" w:rsidRDefault="00202039" w:rsidP="006346EE">
      <w:pPr>
        <w:spacing w:line="540" w:lineRule="exact"/>
        <w:ind w:firstLine="643"/>
        <w:rPr>
          <w:rFonts w:ascii="Times New Roman" w:hAnsi="Times New Roman" w:cs="Times New Roman"/>
        </w:rPr>
      </w:pPr>
      <w:r>
        <w:rPr>
          <w:rFonts w:ascii="Times New Roman" w:hAnsi="Times New Roman" w:cs="Times New Roman"/>
          <w:b/>
          <w:bCs/>
        </w:rPr>
        <w:t>研究内容：</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围绕生物基聚酰胺制品研制开展关键技术研究：攻克尼龙</w:t>
      </w:r>
      <w:r>
        <w:rPr>
          <w:rFonts w:ascii="Times New Roman" w:hAnsi="Times New Roman" w:cs="Times New Roman"/>
        </w:rPr>
        <w:t>56</w:t>
      </w:r>
      <w:r>
        <w:rPr>
          <w:rFonts w:ascii="Times New Roman" w:hAnsi="Times New Roman" w:cs="Times New Roman"/>
        </w:rPr>
        <w:t>短</w:t>
      </w:r>
      <w:proofErr w:type="gramStart"/>
      <w:r>
        <w:rPr>
          <w:rFonts w:ascii="Times New Roman" w:hAnsi="Times New Roman" w:cs="Times New Roman"/>
        </w:rPr>
        <w:t>纤</w:t>
      </w:r>
      <w:proofErr w:type="gramEnd"/>
      <w:r>
        <w:rPr>
          <w:rFonts w:ascii="Times New Roman" w:hAnsi="Times New Roman" w:cs="Times New Roman"/>
        </w:rPr>
        <w:t>及长丝聚合</w:t>
      </w:r>
      <w:r>
        <w:rPr>
          <w:rFonts w:ascii="Times New Roman" w:hAnsi="Times New Roman" w:cs="Times New Roman"/>
        </w:rPr>
        <w:t>-</w:t>
      </w:r>
      <w:r>
        <w:rPr>
          <w:rFonts w:ascii="Times New Roman" w:hAnsi="Times New Roman" w:cs="Times New Roman"/>
        </w:rPr>
        <w:t>纺丝</w:t>
      </w:r>
      <w:r>
        <w:rPr>
          <w:rFonts w:ascii="Times New Roman" w:hAnsi="Times New Roman" w:cs="Times New Roman"/>
        </w:rPr>
        <w:t>-</w:t>
      </w:r>
      <w:r>
        <w:rPr>
          <w:rFonts w:ascii="Times New Roman" w:hAnsi="Times New Roman" w:cs="Times New Roman"/>
        </w:rPr>
        <w:t>牵伸一体化纺丝</w:t>
      </w:r>
      <w:r w:rsidR="008E6A5B">
        <w:rPr>
          <w:rFonts w:ascii="Times New Roman" w:hAnsi="Times New Roman" w:cs="Times New Roman" w:hint="eastAsia"/>
        </w:rPr>
        <w:t>、</w:t>
      </w:r>
      <w:r>
        <w:rPr>
          <w:rFonts w:ascii="Times New Roman" w:hAnsi="Times New Roman" w:cs="Times New Roman"/>
        </w:rPr>
        <w:t>共混共聚改性</w:t>
      </w:r>
      <w:r w:rsidR="008E6A5B">
        <w:rPr>
          <w:rFonts w:ascii="Times New Roman" w:hAnsi="Times New Roman" w:cs="Times New Roman" w:hint="eastAsia"/>
        </w:rPr>
        <w:t>、</w:t>
      </w:r>
      <w:r>
        <w:rPr>
          <w:rFonts w:ascii="Times New Roman" w:hAnsi="Times New Roman" w:cs="Times New Roman"/>
        </w:rPr>
        <w:t>纤维</w:t>
      </w:r>
      <w:r>
        <w:rPr>
          <w:rFonts w:ascii="Times New Roman" w:hAnsi="Times New Roman" w:cs="Times New Roman"/>
        </w:rPr>
        <w:lastRenderedPageBreak/>
        <w:t>差别化生产</w:t>
      </w:r>
      <w:r>
        <w:rPr>
          <w:rFonts w:ascii="Times New Roman" w:hAnsi="Times New Roman" w:cs="Times New Roman" w:hint="eastAsia"/>
        </w:rPr>
        <w:t>，</w:t>
      </w:r>
      <w:r>
        <w:rPr>
          <w:rFonts w:ascii="Times New Roman" w:hAnsi="Times New Roman" w:cs="Times New Roman"/>
        </w:rPr>
        <w:t>尼龙</w:t>
      </w:r>
      <w:r>
        <w:rPr>
          <w:rFonts w:ascii="Times New Roman" w:hAnsi="Times New Roman" w:cs="Times New Roman"/>
        </w:rPr>
        <w:t>56</w:t>
      </w:r>
      <w:r>
        <w:rPr>
          <w:rFonts w:ascii="Times New Roman" w:hAnsi="Times New Roman" w:cs="Times New Roman"/>
        </w:rPr>
        <w:t>纤维梯度复合混纺、低温</w:t>
      </w:r>
      <w:proofErr w:type="gramStart"/>
      <w:r>
        <w:rPr>
          <w:rFonts w:ascii="Times New Roman" w:hAnsi="Times New Roman" w:cs="Times New Roman"/>
        </w:rPr>
        <w:t>一</w:t>
      </w:r>
      <w:proofErr w:type="gramEnd"/>
      <w:r>
        <w:rPr>
          <w:rFonts w:ascii="Times New Roman" w:hAnsi="Times New Roman" w:cs="Times New Roman"/>
        </w:rPr>
        <w:t>浴染色、功能性整理</w:t>
      </w:r>
      <w:r>
        <w:rPr>
          <w:rFonts w:ascii="Times New Roman" w:hAnsi="Times New Roman" w:cs="Times New Roman" w:hint="eastAsia"/>
        </w:rPr>
        <w:t>等关键</w:t>
      </w:r>
      <w:r>
        <w:rPr>
          <w:rFonts w:ascii="Times New Roman" w:hAnsi="Times New Roman" w:cs="Times New Roman"/>
        </w:rPr>
        <w:t>技术，研制基于尼龙</w:t>
      </w:r>
      <w:r>
        <w:rPr>
          <w:rFonts w:ascii="Times New Roman" w:hAnsi="Times New Roman" w:cs="Times New Roman"/>
        </w:rPr>
        <w:t>56</w:t>
      </w:r>
      <w:r>
        <w:rPr>
          <w:rFonts w:ascii="Times New Roman" w:hAnsi="Times New Roman" w:cs="Times New Roman"/>
        </w:rPr>
        <w:t>纤维的阻燃、抗菌、耐磨、抗皱、吸湿快干等功能型生物基聚酰胺产品。</w:t>
      </w:r>
    </w:p>
    <w:p w:rsidR="00202039" w:rsidRDefault="00202039" w:rsidP="006346EE">
      <w:pPr>
        <w:spacing w:line="540" w:lineRule="exact"/>
        <w:ind w:firstLine="643"/>
        <w:rPr>
          <w:rFonts w:ascii="Times New Roman" w:hAnsi="Times New Roman" w:cs="Times New Roman"/>
        </w:rPr>
      </w:pPr>
      <w:r>
        <w:rPr>
          <w:rFonts w:ascii="Times New Roman" w:hAnsi="Times New Roman" w:cs="Times New Roman"/>
          <w:b/>
          <w:bCs/>
        </w:rPr>
        <w:t>考核内容：</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）开发功能型生物基聚酰胺产品，并实现示范应用。</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）技术指标：</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生物基尼龙</w:t>
      </w:r>
      <w:r>
        <w:rPr>
          <w:rFonts w:ascii="Times New Roman" w:hAnsi="Times New Roman" w:cs="Times New Roman"/>
        </w:rPr>
        <w:t>56</w:t>
      </w:r>
      <w:r>
        <w:rPr>
          <w:rFonts w:ascii="Times New Roman" w:hAnsi="Times New Roman" w:cs="Times New Roman"/>
        </w:rPr>
        <w:t>短</w:t>
      </w:r>
      <w:proofErr w:type="gramStart"/>
      <w:r>
        <w:rPr>
          <w:rFonts w:ascii="Times New Roman" w:hAnsi="Times New Roman" w:cs="Times New Roman"/>
        </w:rPr>
        <w:t>纤</w:t>
      </w:r>
      <w:proofErr w:type="gramEnd"/>
      <w:r>
        <w:rPr>
          <w:rFonts w:ascii="Times New Roman" w:hAnsi="Times New Roman" w:cs="Times New Roman"/>
        </w:rPr>
        <w:t>强度不小于</w:t>
      </w:r>
      <w:r>
        <w:rPr>
          <w:rFonts w:ascii="Times New Roman" w:hAnsi="Times New Roman" w:cs="Times New Roman"/>
        </w:rPr>
        <w:t>4.0cN/</w:t>
      </w:r>
      <w:proofErr w:type="spellStart"/>
      <w:r>
        <w:rPr>
          <w:rFonts w:ascii="Times New Roman" w:hAnsi="Times New Roman" w:cs="Times New Roman"/>
        </w:rPr>
        <w:t>dt</w:t>
      </w:r>
      <w:proofErr w:type="spellEnd"/>
      <w:r>
        <w:rPr>
          <w:rFonts w:ascii="Times New Roman" w:hAnsi="Times New Roman" w:cs="Times New Roman"/>
        </w:rPr>
        <w:t>,</w:t>
      </w:r>
      <w:r>
        <w:rPr>
          <w:rFonts w:ascii="Times New Roman" w:hAnsi="Times New Roman" w:cs="Times New Roman"/>
        </w:rPr>
        <w:t>长丝强度不小于</w:t>
      </w:r>
      <w:r>
        <w:rPr>
          <w:rFonts w:ascii="Times New Roman" w:hAnsi="Times New Roman" w:cs="Times New Roman"/>
        </w:rPr>
        <w:t>4.5cN/</w:t>
      </w:r>
      <w:proofErr w:type="spellStart"/>
      <w:r>
        <w:rPr>
          <w:rFonts w:ascii="Times New Roman" w:hAnsi="Times New Roman" w:cs="Times New Roman"/>
        </w:rPr>
        <w:t>dt</w:t>
      </w:r>
      <w:proofErr w:type="spellEnd"/>
      <w:r>
        <w:rPr>
          <w:rFonts w:ascii="Times New Roman" w:hAnsi="Times New Roman" w:cs="Times New Roman"/>
        </w:rPr>
        <w:t>；</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高强型尼龙</w:t>
      </w:r>
      <w:r>
        <w:rPr>
          <w:rFonts w:ascii="Times New Roman" w:hAnsi="Times New Roman" w:cs="Times New Roman"/>
        </w:rPr>
        <w:t>56</w:t>
      </w:r>
      <w:r>
        <w:rPr>
          <w:rFonts w:ascii="Times New Roman" w:hAnsi="Times New Roman" w:cs="Times New Roman"/>
        </w:rPr>
        <w:t>短</w:t>
      </w:r>
      <w:proofErr w:type="gramStart"/>
      <w:r>
        <w:rPr>
          <w:rFonts w:ascii="Times New Roman" w:hAnsi="Times New Roman" w:cs="Times New Roman"/>
        </w:rPr>
        <w:t>纤</w:t>
      </w:r>
      <w:proofErr w:type="gramEnd"/>
      <w:r>
        <w:rPr>
          <w:rFonts w:ascii="Times New Roman" w:hAnsi="Times New Roman" w:cs="Times New Roman"/>
        </w:rPr>
        <w:t>强度不小于</w:t>
      </w:r>
      <w:r>
        <w:rPr>
          <w:rFonts w:ascii="Times New Roman" w:hAnsi="Times New Roman" w:cs="Times New Roman"/>
        </w:rPr>
        <w:t>5.5cN/</w:t>
      </w:r>
      <w:proofErr w:type="spellStart"/>
      <w:r>
        <w:rPr>
          <w:rFonts w:ascii="Times New Roman" w:hAnsi="Times New Roman" w:cs="Times New Roman"/>
        </w:rPr>
        <w:t>dt</w:t>
      </w:r>
      <w:proofErr w:type="spellEnd"/>
      <w:r>
        <w:rPr>
          <w:rFonts w:ascii="Times New Roman" w:hAnsi="Times New Roman" w:cs="Times New Roman"/>
        </w:rPr>
        <w:t>,</w:t>
      </w:r>
      <w:r>
        <w:rPr>
          <w:rFonts w:ascii="Times New Roman" w:hAnsi="Times New Roman" w:cs="Times New Roman"/>
        </w:rPr>
        <w:t>长丝强度不小于</w:t>
      </w:r>
      <w:r>
        <w:rPr>
          <w:rFonts w:ascii="Times New Roman" w:hAnsi="Times New Roman" w:cs="Times New Roman"/>
        </w:rPr>
        <w:t>7.0cN/</w:t>
      </w:r>
      <w:proofErr w:type="spellStart"/>
      <w:r>
        <w:rPr>
          <w:rFonts w:ascii="Times New Roman" w:hAnsi="Times New Roman" w:cs="Times New Roman"/>
        </w:rPr>
        <w:t>dt</w:t>
      </w:r>
      <w:proofErr w:type="spellEnd"/>
      <w:r w:rsidR="00F71C30">
        <w:rPr>
          <w:rFonts w:ascii="Times New Roman" w:hAnsi="Times New Roman" w:cs="Times New Roman"/>
        </w:rPr>
        <w:t>；</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阻燃型尼龙</w:t>
      </w:r>
      <w:r>
        <w:rPr>
          <w:rFonts w:ascii="Times New Roman" w:hAnsi="Times New Roman" w:cs="Times New Roman"/>
        </w:rPr>
        <w:t>56</w:t>
      </w:r>
      <w:r>
        <w:rPr>
          <w:rFonts w:ascii="Times New Roman" w:hAnsi="Times New Roman" w:cs="Times New Roman"/>
        </w:rPr>
        <w:t>纤维极限氧指数不小于</w:t>
      </w:r>
      <w:r>
        <w:rPr>
          <w:rFonts w:ascii="Times New Roman" w:hAnsi="Times New Roman" w:cs="Times New Roman"/>
        </w:rPr>
        <w:t>32%</w:t>
      </w:r>
      <w:r w:rsidR="00F71C30">
        <w:rPr>
          <w:rFonts w:ascii="Times New Roman" w:hAnsi="Times New Roman" w:cs="Times New Roman"/>
        </w:rPr>
        <w:t>；</w:t>
      </w:r>
    </w:p>
    <w:p w:rsidR="008E4FDE" w:rsidRDefault="00202039" w:rsidP="006346EE">
      <w:pPr>
        <w:spacing w:line="540" w:lineRule="exact"/>
        <w:ind w:firstLine="640"/>
        <w:rPr>
          <w:rFonts w:ascii="Times New Roman" w:hAnsi="Times New Roman" w:cs="Times New Roman"/>
        </w:rPr>
      </w:pPr>
      <w:r>
        <w:rPr>
          <w:rFonts w:ascii="Times New Roman" w:hAnsi="Times New Roman" w:cs="Times New Roman"/>
        </w:rPr>
        <w:t>尼龙</w:t>
      </w:r>
      <w:r>
        <w:rPr>
          <w:rFonts w:ascii="Times New Roman" w:hAnsi="Times New Roman" w:cs="Times New Roman"/>
        </w:rPr>
        <w:t>56</w:t>
      </w:r>
      <w:r>
        <w:rPr>
          <w:rFonts w:ascii="Times New Roman" w:hAnsi="Times New Roman" w:cs="Times New Roman"/>
        </w:rPr>
        <w:t>阻燃混纺织物达到国标</w:t>
      </w:r>
      <w:r>
        <w:rPr>
          <w:rFonts w:ascii="Times New Roman" w:hAnsi="Times New Roman" w:cs="Times New Roman"/>
        </w:rPr>
        <w:t>A</w:t>
      </w:r>
      <w:r>
        <w:rPr>
          <w:rFonts w:ascii="Times New Roman" w:hAnsi="Times New Roman" w:cs="Times New Roman"/>
        </w:rPr>
        <w:t>级水平</w:t>
      </w:r>
      <w:r>
        <w:rPr>
          <w:rFonts w:ascii="Times New Roman" w:hAnsi="Times New Roman" w:cs="Times New Roman" w:hint="eastAsia"/>
        </w:rPr>
        <w:t>。</w:t>
      </w:r>
    </w:p>
    <w:p w:rsidR="00700A5E" w:rsidRDefault="00700A5E"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700A5E" w:rsidRPr="00874E28" w:rsidRDefault="00700A5E" w:rsidP="006346EE">
      <w:pPr>
        <w:pStyle w:val="a0"/>
        <w:spacing w:line="540" w:lineRule="exact"/>
        <w:ind w:firstLine="640"/>
        <w:rPr>
          <w:rFonts w:ascii="Times New Roman" w:hAnsi="Times New Roman" w:cs="Times New Roman"/>
          <w:sz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王旭</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430</w:t>
      </w:r>
      <w:r>
        <w:rPr>
          <w:rFonts w:ascii="Times New Roman" w:hAnsi="Times New Roman" w:cs="Times New Roman" w:hint="eastAsia"/>
          <w:sz w:val="32"/>
        </w:rPr>
        <w:t>。</w:t>
      </w:r>
    </w:p>
    <w:p w:rsidR="00B02320" w:rsidRDefault="00B02320" w:rsidP="006346EE">
      <w:pPr>
        <w:pStyle w:val="2"/>
        <w:numPr>
          <w:ilvl w:val="0"/>
          <w:numId w:val="7"/>
        </w:numPr>
        <w:spacing w:line="540" w:lineRule="exact"/>
        <w:ind w:firstLineChars="0"/>
        <w:rPr>
          <w:rFonts w:ascii="黑体" w:hAnsi="黑体" w:cs="Times New Roman"/>
        </w:rPr>
      </w:pPr>
      <w:r w:rsidRPr="00B02320">
        <w:rPr>
          <w:rFonts w:ascii="黑体" w:hAnsi="黑体" w:cs="Times New Roman"/>
        </w:rPr>
        <w:t>140万吨乙烯“三机”</w:t>
      </w:r>
    </w:p>
    <w:p w:rsidR="00B02320" w:rsidRDefault="00B02320" w:rsidP="006346EE">
      <w:pPr>
        <w:spacing w:line="540" w:lineRule="exact"/>
        <w:ind w:firstLine="643"/>
        <w:rPr>
          <w:rFonts w:ascii="Times New Roman" w:hAnsi="Times New Roman" w:cs="Times New Roman"/>
          <w:b/>
          <w:bCs/>
        </w:rPr>
      </w:pPr>
      <w:bookmarkStart w:id="3" w:name="_Toc14150_WPSOffice_Level2"/>
      <w:r>
        <w:rPr>
          <w:rFonts w:ascii="Times New Roman" w:hAnsi="Times New Roman" w:cs="Times New Roman"/>
          <w:b/>
          <w:bCs/>
        </w:rPr>
        <w:t>研究内容：</w:t>
      </w:r>
      <w:bookmarkEnd w:id="3"/>
    </w:p>
    <w:p w:rsidR="00B02320" w:rsidRDefault="00B02320" w:rsidP="006346EE">
      <w:pPr>
        <w:pStyle w:val="a0"/>
        <w:spacing w:line="540" w:lineRule="exact"/>
        <w:ind w:firstLine="640"/>
        <w:rPr>
          <w:rFonts w:ascii="仿宋_GB2312" w:hAnsi="Times New Roman" w:cs="Times New Roman"/>
          <w:bCs/>
          <w:sz w:val="32"/>
          <w:szCs w:val="32"/>
        </w:rPr>
      </w:pPr>
      <w:r w:rsidRPr="00B02320">
        <w:rPr>
          <w:rFonts w:ascii="仿宋_GB2312" w:hAnsi="Times New Roman" w:cs="Times New Roman" w:hint="eastAsia"/>
          <w:bCs/>
          <w:sz w:val="32"/>
          <w:szCs w:val="32"/>
        </w:rPr>
        <w:t>开展大型乙烯“三机”气动性能方案优化设计、单缸多段多工况多次加气排气结构流场优化、离心压缩机叶轮完整性分析、转子轴系动力学特性分析优化、大型定子结构强度设计优化、大型宽三元闭式叶轮整体</w:t>
      </w:r>
      <w:proofErr w:type="gramStart"/>
      <w:r w:rsidRPr="00B02320">
        <w:rPr>
          <w:rFonts w:ascii="仿宋_GB2312" w:hAnsi="Times New Roman" w:cs="Times New Roman" w:hint="eastAsia"/>
          <w:bCs/>
          <w:sz w:val="32"/>
          <w:szCs w:val="32"/>
        </w:rPr>
        <w:t>铣</w:t>
      </w:r>
      <w:proofErr w:type="gramEnd"/>
      <w:r w:rsidRPr="00B02320">
        <w:rPr>
          <w:rFonts w:ascii="仿宋_GB2312" w:hAnsi="Times New Roman" w:cs="Times New Roman" w:hint="eastAsia"/>
          <w:bCs/>
          <w:sz w:val="32"/>
          <w:szCs w:val="32"/>
        </w:rPr>
        <w:t>制工艺等核心技术攻关，开发出</w:t>
      </w:r>
      <w:proofErr w:type="gramStart"/>
      <w:r w:rsidRPr="00B02320">
        <w:rPr>
          <w:rFonts w:ascii="仿宋_GB2312" w:hAnsi="Times New Roman" w:cs="Times New Roman" w:hint="eastAsia"/>
          <w:bCs/>
          <w:sz w:val="32"/>
          <w:szCs w:val="32"/>
        </w:rPr>
        <w:t>气动和</w:t>
      </w:r>
      <w:proofErr w:type="gramEnd"/>
      <w:r w:rsidRPr="00B02320">
        <w:rPr>
          <w:rFonts w:ascii="仿宋_GB2312" w:hAnsi="Times New Roman" w:cs="Times New Roman" w:hint="eastAsia"/>
          <w:bCs/>
          <w:sz w:val="32"/>
          <w:szCs w:val="32"/>
        </w:rPr>
        <w:t>机械性能、稳定性和可靠性达到国际先进水平的140万吨乙烯</w:t>
      </w:r>
      <w:r w:rsidRPr="00B02320">
        <w:rPr>
          <w:rFonts w:ascii="仿宋_GB2312" w:hAnsi="Times New Roman" w:cs="Times New Roman" w:hint="eastAsia"/>
          <w:bCs/>
          <w:sz w:val="32"/>
          <w:szCs w:val="32"/>
        </w:rPr>
        <w:lastRenderedPageBreak/>
        <w:t>“三机”机组，填补国内空白，并实现工程示范应用。</w:t>
      </w:r>
    </w:p>
    <w:p w:rsidR="00B02320" w:rsidRDefault="00B02320" w:rsidP="006346EE">
      <w:pPr>
        <w:pStyle w:val="a0"/>
        <w:spacing w:line="540" w:lineRule="exact"/>
        <w:ind w:firstLine="643"/>
        <w:rPr>
          <w:rFonts w:ascii="Times New Roman" w:hAnsi="Times New Roman" w:cs="Times New Roman"/>
          <w:b/>
          <w:bCs/>
          <w:sz w:val="32"/>
        </w:rPr>
      </w:pPr>
      <w:bookmarkStart w:id="4" w:name="_Toc23795_WPSOffice_Level2"/>
      <w:r w:rsidRPr="00B02320">
        <w:rPr>
          <w:rFonts w:ascii="Times New Roman" w:hAnsi="Times New Roman" w:cs="Times New Roman"/>
          <w:b/>
          <w:bCs/>
          <w:sz w:val="32"/>
        </w:rPr>
        <w:t>考核内容：</w:t>
      </w:r>
      <w:bookmarkEnd w:id="4"/>
    </w:p>
    <w:p w:rsidR="00B02320" w:rsidRPr="00B02320" w:rsidRDefault="00B02320" w:rsidP="006346EE">
      <w:pPr>
        <w:spacing w:line="540" w:lineRule="exact"/>
        <w:ind w:firstLine="640"/>
        <w:rPr>
          <w:rFonts w:ascii="Times New Roman" w:hAnsi="Times New Roman" w:cs="Times New Roman"/>
          <w:szCs w:val="32"/>
        </w:rPr>
      </w:pPr>
      <w:bookmarkStart w:id="5" w:name="_Toc16017_WPSOffice_Level2"/>
      <w:r w:rsidRPr="00B02320">
        <w:rPr>
          <w:rFonts w:ascii="Times New Roman" w:hAnsi="Times New Roman" w:cs="Times New Roman"/>
          <w:szCs w:val="32"/>
        </w:rPr>
        <w:t>（</w:t>
      </w:r>
      <w:r w:rsidRPr="00B02320">
        <w:rPr>
          <w:rFonts w:ascii="Times New Roman" w:hAnsi="Times New Roman" w:cs="Times New Roman"/>
          <w:szCs w:val="32"/>
        </w:rPr>
        <w:t>1</w:t>
      </w:r>
      <w:r w:rsidRPr="00B02320">
        <w:rPr>
          <w:rFonts w:ascii="Times New Roman" w:hAnsi="Times New Roman" w:cs="Times New Roman"/>
          <w:szCs w:val="32"/>
        </w:rPr>
        <w:t>）开发出</w:t>
      </w:r>
      <w:r w:rsidRPr="00B02320">
        <w:rPr>
          <w:rFonts w:ascii="Times New Roman" w:hAnsi="Times New Roman" w:cs="Times New Roman"/>
          <w:szCs w:val="32"/>
        </w:rPr>
        <w:t>140</w:t>
      </w:r>
      <w:r w:rsidRPr="00B02320">
        <w:rPr>
          <w:rFonts w:ascii="Times New Roman" w:hAnsi="Times New Roman" w:cs="Times New Roman"/>
          <w:szCs w:val="32"/>
        </w:rPr>
        <w:t>万吨乙烯</w:t>
      </w:r>
      <w:r w:rsidRPr="00B02320">
        <w:rPr>
          <w:rFonts w:ascii="Times New Roman" w:hAnsi="Times New Roman" w:cs="Times New Roman"/>
          <w:szCs w:val="32"/>
        </w:rPr>
        <w:t>“</w:t>
      </w:r>
      <w:r w:rsidRPr="00B02320">
        <w:rPr>
          <w:rFonts w:ascii="Times New Roman" w:hAnsi="Times New Roman" w:cs="Times New Roman"/>
          <w:szCs w:val="32"/>
        </w:rPr>
        <w:t>三机</w:t>
      </w:r>
      <w:r w:rsidRPr="00B02320">
        <w:rPr>
          <w:rFonts w:ascii="Times New Roman" w:hAnsi="Times New Roman" w:cs="Times New Roman"/>
          <w:szCs w:val="32"/>
        </w:rPr>
        <w:t>”</w:t>
      </w:r>
      <w:r w:rsidRPr="00B02320">
        <w:rPr>
          <w:rFonts w:ascii="Times New Roman" w:hAnsi="Times New Roman" w:cs="Times New Roman" w:hint="eastAsia"/>
          <w:szCs w:val="32"/>
        </w:rPr>
        <w:t>机组</w:t>
      </w:r>
      <w:r w:rsidRPr="00B02320">
        <w:rPr>
          <w:rFonts w:ascii="Times New Roman" w:hAnsi="Times New Roman" w:cs="Times New Roman"/>
          <w:szCs w:val="32"/>
        </w:rPr>
        <w:t>，并实现工程化应用。</w:t>
      </w:r>
      <w:bookmarkEnd w:id="5"/>
    </w:p>
    <w:p w:rsidR="00B02320" w:rsidRPr="00B02320" w:rsidRDefault="00B02320" w:rsidP="006346EE">
      <w:pPr>
        <w:spacing w:line="540" w:lineRule="exact"/>
        <w:ind w:firstLine="640"/>
        <w:rPr>
          <w:rFonts w:ascii="Times New Roman" w:hAnsi="Times New Roman" w:cs="Times New Roman"/>
          <w:szCs w:val="32"/>
        </w:rPr>
      </w:pPr>
      <w:bookmarkStart w:id="6" w:name="_Toc20790_WPSOffice_Level2"/>
      <w:r w:rsidRPr="00B02320">
        <w:rPr>
          <w:rFonts w:ascii="Times New Roman" w:hAnsi="Times New Roman" w:cs="Times New Roman"/>
          <w:szCs w:val="32"/>
        </w:rPr>
        <w:t>（</w:t>
      </w:r>
      <w:r w:rsidRPr="00B02320">
        <w:rPr>
          <w:rFonts w:ascii="Times New Roman" w:hAnsi="Times New Roman" w:cs="Times New Roman"/>
          <w:szCs w:val="32"/>
        </w:rPr>
        <w:t>2</w:t>
      </w:r>
      <w:r w:rsidRPr="00B02320">
        <w:rPr>
          <w:rFonts w:ascii="Times New Roman" w:hAnsi="Times New Roman" w:cs="Times New Roman"/>
          <w:szCs w:val="32"/>
        </w:rPr>
        <w:t>）性能指标：</w:t>
      </w:r>
      <w:bookmarkEnd w:id="6"/>
    </w:p>
    <w:p w:rsidR="00B02320" w:rsidRPr="00B02320" w:rsidRDefault="00B02320" w:rsidP="006346EE">
      <w:pPr>
        <w:widowControl/>
        <w:spacing w:line="540" w:lineRule="exact"/>
        <w:ind w:firstLine="640"/>
        <w:jc w:val="left"/>
        <w:rPr>
          <w:rFonts w:ascii="Times New Roman" w:hAnsi="Times New Roman" w:cs="Times New Roman"/>
          <w:bCs/>
          <w:szCs w:val="32"/>
        </w:rPr>
      </w:pPr>
      <w:r w:rsidRPr="00B02320">
        <w:rPr>
          <w:rFonts w:ascii="Times New Roman" w:hAnsi="Times New Roman" w:cs="Times New Roman"/>
          <w:bCs/>
          <w:szCs w:val="32"/>
        </w:rPr>
        <w:t>丙烯压缩机：设计点轴功率</w:t>
      </w:r>
      <w:r w:rsidRPr="00B02320">
        <w:rPr>
          <w:rFonts w:ascii="Times New Roman" w:hAnsi="Times New Roman" w:cs="Times New Roman"/>
          <w:bCs/>
          <w:szCs w:val="32"/>
        </w:rPr>
        <w:t>30000kW</w:t>
      </w:r>
      <w:r w:rsidRPr="00B02320">
        <w:rPr>
          <w:rFonts w:ascii="Times New Roman" w:hAnsi="Times New Roman" w:cs="Times New Roman"/>
          <w:bCs/>
          <w:szCs w:val="32"/>
        </w:rPr>
        <w:t>等级，转速调节范围</w:t>
      </w:r>
      <w:r w:rsidRPr="00B02320">
        <w:rPr>
          <w:rFonts w:ascii="Times New Roman" w:hAnsi="Times New Roman" w:cs="Times New Roman"/>
          <w:bCs/>
          <w:szCs w:val="32"/>
        </w:rPr>
        <w:t>85%-110%</w:t>
      </w:r>
      <w:r w:rsidRPr="00B02320">
        <w:rPr>
          <w:rFonts w:ascii="Times New Roman" w:hAnsi="Times New Roman" w:cs="Times New Roman"/>
          <w:bCs/>
          <w:szCs w:val="32"/>
        </w:rPr>
        <w:t>，整机效率</w:t>
      </w:r>
      <w:r w:rsidRPr="00B02320">
        <w:rPr>
          <w:rFonts w:ascii="Times New Roman" w:hAnsi="Times New Roman" w:cs="Times New Roman"/>
          <w:bCs/>
          <w:szCs w:val="32"/>
        </w:rPr>
        <w:t>≥8</w:t>
      </w:r>
      <w:r w:rsidR="008E6A5B">
        <w:rPr>
          <w:rFonts w:ascii="Times New Roman" w:hAnsi="Times New Roman" w:cs="Times New Roman" w:hint="eastAsia"/>
          <w:bCs/>
          <w:szCs w:val="32"/>
        </w:rPr>
        <w:t>2</w:t>
      </w:r>
      <w:r w:rsidRPr="00B02320">
        <w:rPr>
          <w:rFonts w:ascii="Times New Roman" w:hAnsi="Times New Roman" w:cs="Times New Roman"/>
          <w:bCs/>
          <w:szCs w:val="32"/>
        </w:rPr>
        <w:t>%</w:t>
      </w:r>
      <w:r w:rsidRPr="00B02320">
        <w:rPr>
          <w:rFonts w:ascii="Times New Roman" w:hAnsi="Times New Roman" w:cs="Times New Roman"/>
          <w:bCs/>
          <w:szCs w:val="32"/>
        </w:rPr>
        <w:t>；</w:t>
      </w:r>
    </w:p>
    <w:p w:rsidR="00B02320" w:rsidRPr="00B02320" w:rsidRDefault="00B02320" w:rsidP="006346EE">
      <w:pPr>
        <w:widowControl/>
        <w:spacing w:line="540" w:lineRule="exact"/>
        <w:ind w:firstLine="640"/>
        <w:jc w:val="left"/>
        <w:rPr>
          <w:rFonts w:ascii="Times New Roman" w:hAnsi="Times New Roman" w:cs="Times New Roman"/>
          <w:bCs/>
          <w:szCs w:val="32"/>
        </w:rPr>
      </w:pPr>
      <w:r w:rsidRPr="00B02320">
        <w:rPr>
          <w:rFonts w:ascii="Times New Roman" w:hAnsi="Times New Roman" w:cs="Times New Roman"/>
          <w:bCs/>
          <w:szCs w:val="32"/>
        </w:rPr>
        <w:t>乙烯压缩机：设计点轴功率</w:t>
      </w:r>
      <w:r w:rsidRPr="00B02320">
        <w:rPr>
          <w:rFonts w:ascii="Times New Roman" w:hAnsi="Times New Roman" w:cs="Times New Roman"/>
          <w:bCs/>
          <w:szCs w:val="32"/>
        </w:rPr>
        <w:t>18000kW</w:t>
      </w:r>
      <w:r w:rsidRPr="00B02320">
        <w:rPr>
          <w:rFonts w:ascii="Times New Roman" w:hAnsi="Times New Roman" w:cs="Times New Roman"/>
          <w:bCs/>
          <w:szCs w:val="32"/>
        </w:rPr>
        <w:t>等级，转速调节范围</w:t>
      </w:r>
      <w:r w:rsidRPr="00B02320">
        <w:rPr>
          <w:rFonts w:ascii="Times New Roman" w:hAnsi="Times New Roman" w:cs="Times New Roman"/>
          <w:bCs/>
          <w:szCs w:val="32"/>
        </w:rPr>
        <w:t>85%-110%</w:t>
      </w:r>
      <w:r w:rsidRPr="00B02320">
        <w:rPr>
          <w:rFonts w:ascii="Times New Roman" w:hAnsi="Times New Roman" w:cs="Times New Roman"/>
          <w:bCs/>
          <w:szCs w:val="32"/>
        </w:rPr>
        <w:t>，整机效率达到</w:t>
      </w:r>
      <w:r w:rsidRPr="00B02320">
        <w:rPr>
          <w:rFonts w:ascii="Times New Roman" w:hAnsi="Times New Roman" w:cs="Times New Roman"/>
          <w:bCs/>
          <w:szCs w:val="32"/>
        </w:rPr>
        <w:t>8</w:t>
      </w:r>
      <w:r w:rsidR="008E6A5B">
        <w:rPr>
          <w:rFonts w:ascii="Times New Roman" w:hAnsi="Times New Roman" w:cs="Times New Roman" w:hint="eastAsia"/>
          <w:bCs/>
          <w:szCs w:val="32"/>
        </w:rPr>
        <w:t>2</w:t>
      </w:r>
      <w:r w:rsidRPr="00B02320">
        <w:rPr>
          <w:rFonts w:ascii="Times New Roman" w:hAnsi="Times New Roman" w:cs="Times New Roman"/>
          <w:bCs/>
          <w:szCs w:val="32"/>
        </w:rPr>
        <w:t>%</w:t>
      </w:r>
      <w:r w:rsidRPr="00B02320">
        <w:rPr>
          <w:rFonts w:ascii="Times New Roman" w:hAnsi="Times New Roman" w:cs="Times New Roman"/>
          <w:bCs/>
          <w:szCs w:val="32"/>
        </w:rPr>
        <w:t>以上；</w:t>
      </w:r>
    </w:p>
    <w:p w:rsidR="00B02320" w:rsidRDefault="00B02320" w:rsidP="006346EE">
      <w:pPr>
        <w:pStyle w:val="a0"/>
        <w:spacing w:line="540" w:lineRule="exact"/>
        <w:ind w:firstLine="640"/>
        <w:rPr>
          <w:rFonts w:ascii="Times New Roman" w:hAnsi="Times New Roman" w:cs="Times New Roman"/>
          <w:bCs/>
          <w:sz w:val="32"/>
          <w:szCs w:val="32"/>
        </w:rPr>
      </w:pPr>
      <w:r w:rsidRPr="00B02320">
        <w:rPr>
          <w:rFonts w:ascii="Times New Roman" w:hAnsi="Times New Roman" w:cs="Times New Roman"/>
          <w:bCs/>
          <w:sz w:val="32"/>
          <w:szCs w:val="32"/>
        </w:rPr>
        <w:t>裂解气压缩机：设计点轴功率</w:t>
      </w:r>
      <w:r w:rsidRPr="00B02320">
        <w:rPr>
          <w:rFonts w:ascii="Times New Roman" w:hAnsi="Times New Roman" w:cs="Times New Roman"/>
          <w:bCs/>
          <w:sz w:val="32"/>
          <w:szCs w:val="32"/>
        </w:rPr>
        <w:t>65000kW</w:t>
      </w:r>
      <w:r w:rsidRPr="00B02320">
        <w:rPr>
          <w:rFonts w:ascii="Times New Roman" w:hAnsi="Times New Roman" w:cs="Times New Roman"/>
          <w:bCs/>
          <w:sz w:val="32"/>
          <w:szCs w:val="32"/>
        </w:rPr>
        <w:t>等级，转速调节范围</w:t>
      </w:r>
      <w:r w:rsidRPr="00B02320">
        <w:rPr>
          <w:rFonts w:ascii="Times New Roman" w:hAnsi="Times New Roman" w:cs="Times New Roman"/>
          <w:bCs/>
          <w:sz w:val="32"/>
          <w:szCs w:val="32"/>
        </w:rPr>
        <w:t>80%-110%</w:t>
      </w:r>
      <w:r w:rsidRPr="00B02320">
        <w:rPr>
          <w:rFonts w:ascii="Times New Roman" w:hAnsi="Times New Roman" w:cs="Times New Roman"/>
          <w:bCs/>
          <w:sz w:val="32"/>
          <w:szCs w:val="32"/>
        </w:rPr>
        <w:t>，整机效率达到</w:t>
      </w:r>
      <w:r w:rsidRPr="00B02320">
        <w:rPr>
          <w:rFonts w:ascii="Times New Roman" w:hAnsi="Times New Roman" w:cs="Times New Roman"/>
          <w:bCs/>
          <w:sz w:val="32"/>
          <w:szCs w:val="32"/>
        </w:rPr>
        <w:t>85%</w:t>
      </w:r>
      <w:r w:rsidRPr="00B02320">
        <w:rPr>
          <w:rFonts w:ascii="Times New Roman" w:hAnsi="Times New Roman" w:cs="Times New Roman"/>
          <w:bCs/>
          <w:sz w:val="32"/>
          <w:szCs w:val="32"/>
        </w:rPr>
        <w:t>以上。</w:t>
      </w:r>
    </w:p>
    <w:p w:rsidR="00700A5E" w:rsidRDefault="00700A5E"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700A5E" w:rsidRPr="00874E28" w:rsidRDefault="00700A5E" w:rsidP="006346EE">
      <w:pPr>
        <w:pStyle w:val="a0"/>
        <w:spacing w:line="540" w:lineRule="exact"/>
        <w:ind w:firstLine="640"/>
        <w:rPr>
          <w:rFonts w:ascii="Times New Roman" w:hAnsi="Times New Roman" w:cs="Times New Roman"/>
          <w:sz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sidR="005E3A94">
        <w:rPr>
          <w:rFonts w:ascii="Times New Roman" w:hAnsi="Times New Roman" w:cs="Times New Roman" w:hint="eastAsia"/>
          <w:sz w:val="32"/>
        </w:rPr>
        <w:t>何明哲</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sidR="005E3A94">
        <w:rPr>
          <w:rFonts w:ascii="Times New Roman" w:hAnsi="Times New Roman" w:cs="Times New Roman" w:hint="eastAsia"/>
          <w:sz w:val="32"/>
        </w:rPr>
        <w:t>346</w:t>
      </w:r>
      <w:r>
        <w:rPr>
          <w:rFonts w:ascii="Times New Roman" w:hAnsi="Times New Roman" w:cs="Times New Roman" w:hint="eastAsia"/>
          <w:sz w:val="32"/>
        </w:rPr>
        <w:t>。</w:t>
      </w:r>
    </w:p>
    <w:p w:rsidR="00A15580" w:rsidRDefault="00A15580"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航空用大型高</w:t>
      </w:r>
      <w:proofErr w:type="gramStart"/>
      <w:r>
        <w:rPr>
          <w:rFonts w:ascii="Times New Roman" w:hAnsi="Times New Roman" w:cs="Times New Roman"/>
        </w:rPr>
        <w:t>精度段环挤压</w:t>
      </w:r>
      <w:proofErr w:type="gramEnd"/>
      <w:r>
        <w:rPr>
          <w:rFonts w:ascii="Times New Roman" w:hAnsi="Times New Roman" w:cs="Times New Roman"/>
        </w:rPr>
        <w:t>结构件</w:t>
      </w:r>
    </w:p>
    <w:p w:rsidR="00A15580" w:rsidRDefault="00A15580" w:rsidP="006346EE">
      <w:pPr>
        <w:spacing w:line="540" w:lineRule="exact"/>
        <w:ind w:firstLine="643"/>
        <w:rPr>
          <w:rFonts w:ascii="Times New Roman" w:hAnsi="Times New Roman" w:cs="Times New Roman"/>
        </w:rPr>
      </w:pPr>
      <w:r>
        <w:rPr>
          <w:rFonts w:ascii="Times New Roman" w:hAnsi="Times New Roman" w:cs="Times New Roman"/>
          <w:b/>
          <w:bCs/>
        </w:rPr>
        <w:t>研究内容：</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t>围绕航空用大型高</w:t>
      </w:r>
      <w:proofErr w:type="gramStart"/>
      <w:r>
        <w:rPr>
          <w:rFonts w:ascii="Times New Roman" w:hAnsi="Times New Roman" w:cs="Times New Roman"/>
        </w:rPr>
        <w:t>精度段环挤压</w:t>
      </w:r>
      <w:proofErr w:type="gramEnd"/>
      <w:r>
        <w:rPr>
          <w:rFonts w:ascii="Times New Roman" w:hAnsi="Times New Roman" w:cs="Times New Roman"/>
        </w:rPr>
        <w:t>结构件开发开展关键技术研究：攻克高强度铝合金铸锭熔铸技术、等温反向挤压技术、热处理控制技术、高精度拉弯技术、多轴精加工控制技术</w:t>
      </w:r>
      <w:r>
        <w:rPr>
          <w:rFonts w:ascii="Times New Roman" w:hAnsi="Times New Roman" w:cs="Times New Roman" w:hint="eastAsia"/>
        </w:rPr>
        <w:t>，</w:t>
      </w:r>
      <w:r>
        <w:rPr>
          <w:rFonts w:ascii="Times New Roman" w:hAnsi="Times New Roman" w:cs="Times New Roman"/>
        </w:rPr>
        <w:t>研制出符合航空标准的优质航空用大型高</w:t>
      </w:r>
      <w:proofErr w:type="gramStart"/>
      <w:r>
        <w:rPr>
          <w:rFonts w:ascii="Times New Roman" w:hAnsi="Times New Roman" w:cs="Times New Roman"/>
        </w:rPr>
        <w:t>精度段环挤压</w:t>
      </w:r>
      <w:proofErr w:type="gramEnd"/>
      <w:r>
        <w:rPr>
          <w:rFonts w:ascii="Times New Roman" w:hAnsi="Times New Roman" w:cs="Times New Roman"/>
        </w:rPr>
        <w:t>结构件</w:t>
      </w:r>
      <w:r>
        <w:rPr>
          <w:rFonts w:ascii="Times New Roman" w:hAnsi="Times New Roman" w:cs="Times New Roman" w:hint="eastAsia"/>
        </w:rPr>
        <w:t>产品</w:t>
      </w:r>
      <w:r>
        <w:rPr>
          <w:rFonts w:ascii="Times New Roman" w:hAnsi="Times New Roman" w:cs="Times New Roman"/>
        </w:rPr>
        <w:t>。</w:t>
      </w:r>
    </w:p>
    <w:p w:rsidR="00A15580" w:rsidRDefault="00A15580" w:rsidP="006346EE">
      <w:pPr>
        <w:spacing w:line="540" w:lineRule="exact"/>
        <w:ind w:firstLine="643"/>
        <w:rPr>
          <w:rFonts w:ascii="Times New Roman" w:hAnsi="Times New Roman" w:cs="Times New Roman"/>
        </w:rPr>
      </w:pPr>
      <w:r>
        <w:rPr>
          <w:rFonts w:ascii="Times New Roman" w:hAnsi="Times New Roman" w:cs="Times New Roman"/>
          <w:b/>
          <w:bCs/>
        </w:rPr>
        <w:t>考核内容：</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）开发出航空用大型高</w:t>
      </w:r>
      <w:proofErr w:type="gramStart"/>
      <w:r>
        <w:rPr>
          <w:rFonts w:ascii="Times New Roman" w:hAnsi="Times New Roman" w:cs="Times New Roman"/>
        </w:rPr>
        <w:t>精度段环挤压</w:t>
      </w:r>
      <w:proofErr w:type="gramEnd"/>
      <w:r>
        <w:rPr>
          <w:rFonts w:ascii="Times New Roman" w:hAnsi="Times New Roman" w:cs="Times New Roman"/>
        </w:rPr>
        <w:t>结构件，并实现示范应用。</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2</w:t>
      </w:r>
      <w:r>
        <w:rPr>
          <w:rFonts w:ascii="Times New Roman" w:hAnsi="Times New Roman" w:cs="Times New Roman"/>
        </w:rPr>
        <w:t>）性能指标：</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t>高强铝合金型材</w:t>
      </w:r>
      <w:r>
        <w:rPr>
          <w:rFonts w:ascii="Times New Roman" w:hAnsi="Times New Roman" w:cs="Times New Roman" w:hint="eastAsia"/>
        </w:rPr>
        <w:t>，</w:t>
      </w:r>
      <w:r>
        <w:rPr>
          <w:rFonts w:ascii="Times New Roman" w:hAnsi="Times New Roman" w:cs="Times New Roman"/>
        </w:rPr>
        <w:t>抗拉强度</w:t>
      </w:r>
      <w:r>
        <w:rPr>
          <w:rFonts w:ascii="Times New Roman" w:hAnsi="Times New Roman" w:cs="Times New Roman"/>
        </w:rPr>
        <w:t>≥393MPa</w:t>
      </w:r>
      <w:r>
        <w:rPr>
          <w:rFonts w:ascii="Times New Roman" w:hAnsi="Times New Roman" w:cs="Times New Roman" w:hint="eastAsia"/>
        </w:rPr>
        <w:t>，</w:t>
      </w:r>
      <w:r>
        <w:rPr>
          <w:rFonts w:ascii="Times New Roman" w:hAnsi="Times New Roman" w:cs="Times New Roman"/>
        </w:rPr>
        <w:t>屈服强度</w:t>
      </w:r>
      <w:r>
        <w:rPr>
          <w:rFonts w:ascii="Times New Roman" w:hAnsi="Times New Roman" w:cs="Times New Roman"/>
        </w:rPr>
        <w:t>≥262MPa</w:t>
      </w:r>
      <w:r>
        <w:rPr>
          <w:rFonts w:ascii="Times New Roman" w:hAnsi="Times New Roman" w:cs="Times New Roman" w:hint="eastAsia"/>
        </w:rPr>
        <w:t>，</w:t>
      </w:r>
      <w:r>
        <w:rPr>
          <w:rFonts w:ascii="Times New Roman" w:hAnsi="Times New Roman" w:cs="Times New Roman"/>
        </w:rPr>
        <w:t>断后伸长率</w:t>
      </w:r>
      <w:r>
        <w:rPr>
          <w:rFonts w:ascii="Times New Roman" w:hAnsi="Times New Roman" w:cs="Times New Roman"/>
        </w:rPr>
        <w:t>≥10%</w:t>
      </w:r>
      <w:r>
        <w:rPr>
          <w:rFonts w:ascii="Times New Roman" w:hAnsi="Times New Roman" w:cs="Times New Roman" w:hint="eastAsia"/>
        </w:rPr>
        <w:t>；</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t>航空用大型高</w:t>
      </w:r>
      <w:proofErr w:type="gramStart"/>
      <w:r>
        <w:rPr>
          <w:rFonts w:ascii="Times New Roman" w:hAnsi="Times New Roman" w:cs="Times New Roman"/>
        </w:rPr>
        <w:t>精度段环挤压</w:t>
      </w:r>
      <w:proofErr w:type="gramEnd"/>
      <w:r>
        <w:rPr>
          <w:rFonts w:ascii="Times New Roman" w:hAnsi="Times New Roman" w:cs="Times New Roman"/>
        </w:rPr>
        <w:t>结构件</w:t>
      </w:r>
      <w:r>
        <w:rPr>
          <w:rFonts w:ascii="Times New Roman" w:hAnsi="Times New Roman" w:cs="Times New Roman" w:hint="eastAsia"/>
        </w:rPr>
        <w:t>，</w:t>
      </w:r>
      <w:r>
        <w:rPr>
          <w:rFonts w:ascii="Times New Roman" w:hAnsi="Times New Roman" w:cs="Times New Roman"/>
        </w:rPr>
        <w:t>定尺长度</w:t>
      </w:r>
      <w:r>
        <w:rPr>
          <w:rFonts w:ascii="Times New Roman" w:hAnsi="Times New Roman" w:cs="Times New Roman"/>
        </w:rPr>
        <w:t>≥4m</w:t>
      </w:r>
      <w:r>
        <w:rPr>
          <w:rFonts w:ascii="Times New Roman" w:hAnsi="Times New Roman" w:cs="Times New Roman" w:hint="eastAsia"/>
        </w:rPr>
        <w:t>；</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hint="eastAsia"/>
        </w:rPr>
        <w:t>形位公差，</w:t>
      </w:r>
      <w:r>
        <w:rPr>
          <w:rFonts w:ascii="Times New Roman" w:hAnsi="Times New Roman" w:cs="Times New Roman"/>
        </w:rPr>
        <w:t>外弧面轮廓度</w:t>
      </w:r>
      <w:r>
        <w:rPr>
          <w:rFonts w:ascii="Times New Roman" w:hAnsi="Times New Roman" w:cs="Times New Roman"/>
        </w:rPr>
        <w:t>≤1mm</w:t>
      </w:r>
      <w:r>
        <w:rPr>
          <w:rFonts w:ascii="Times New Roman" w:hAnsi="Times New Roman" w:cs="Times New Roman" w:hint="eastAsia"/>
        </w:rPr>
        <w:t>，</w:t>
      </w:r>
      <w:r>
        <w:rPr>
          <w:rFonts w:ascii="Times New Roman" w:hAnsi="Times New Roman" w:cs="Times New Roman"/>
        </w:rPr>
        <w:t>内弧面轮廓度</w:t>
      </w:r>
      <w:r>
        <w:rPr>
          <w:rFonts w:ascii="Times New Roman" w:hAnsi="Times New Roman" w:cs="Times New Roman"/>
        </w:rPr>
        <w:t>≤0.5mm</w:t>
      </w:r>
      <w:r>
        <w:rPr>
          <w:rFonts w:ascii="Times New Roman" w:hAnsi="Times New Roman" w:cs="Times New Roman" w:hint="eastAsia"/>
        </w:rPr>
        <w:t>，</w:t>
      </w:r>
      <w:r>
        <w:rPr>
          <w:rFonts w:ascii="Times New Roman" w:hAnsi="Times New Roman" w:cs="Times New Roman"/>
        </w:rPr>
        <w:t>底面部分平面度</w:t>
      </w:r>
      <w:r>
        <w:rPr>
          <w:rFonts w:ascii="Times New Roman" w:hAnsi="Times New Roman" w:cs="Times New Roman"/>
        </w:rPr>
        <w:t>≤0.76mm</w:t>
      </w:r>
      <w:r>
        <w:rPr>
          <w:rFonts w:ascii="Times New Roman" w:hAnsi="Times New Roman" w:cs="Times New Roman" w:hint="eastAsia"/>
        </w:rPr>
        <w:t>，</w:t>
      </w:r>
      <w:r>
        <w:rPr>
          <w:rFonts w:ascii="Times New Roman" w:hAnsi="Times New Roman" w:cs="Times New Roman"/>
        </w:rPr>
        <w:t>粗糙度优于</w:t>
      </w:r>
      <w:r>
        <w:rPr>
          <w:rFonts w:ascii="Times New Roman" w:hAnsi="Times New Roman" w:cs="Times New Roman"/>
        </w:rPr>
        <w:t>3.2μm</w:t>
      </w:r>
      <w:r>
        <w:rPr>
          <w:rFonts w:ascii="Times New Roman" w:hAnsi="Times New Roman" w:cs="Times New Roman" w:hint="eastAsia"/>
        </w:rPr>
        <w:t>。</w:t>
      </w:r>
    </w:p>
    <w:p w:rsidR="005E3A94" w:rsidRDefault="005E3A94"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5E3A94" w:rsidRPr="00874E28" w:rsidRDefault="005E3A94" w:rsidP="006346EE">
      <w:pPr>
        <w:pStyle w:val="a0"/>
        <w:spacing w:line="540" w:lineRule="exact"/>
        <w:ind w:firstLine="640"/>
        <w:rPr>
          <w:rFonts w:ascii="Times New Roman" w:hAnsi="Times New Roman" w:cs="Times New Roman"/>
          <w:sz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王旭</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430</w:t>
      </w:r>
      <w:r>
        <w:rPr>
          <w:rFonts w:ascii="Times New Roman" w:hAnsi="Times New Roman" w:cs="Times New Roman" w:hint="eastAsia"/>
          <w:sz w:val="32"/>
        </w:rPr>
        <w:t>。</w:t>
      </w:r>
    </w:p>
    <w:p w:rsidR="00A15580" w:rsidRDefault="00A15580"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炼化一体化核心装置及零部件</w:t>
      </w:r>
    </w:p>
    <w:p w:rsidR="00A15580" w:rsidRDefault="00A15580" w:rsidP="006346EE">
      <w:pPr>
        <w:spacing w:line="540" w:lineRule="exact"/>
        <w:ind w:firstLine="643"/>
        <w:rPr>
          <w:rFonts w:ascii="Times New Roman" w:hAnsi="Times New Roman" w:cs="Times New Roman"/>
        </w:rPr>
      </w:pPr>
      <w:r>
        <w:rPr>
          <w:rFonts w:ascii="Times New Roman" w:hAnsi="Times New Roman" w:cs="Times New Roman"/>
          <w:b/>
          <w:bCs/>
        </w:rPr>
        <w:t>研究内容：</w:t>
      </w:r>
    </w:p>
    <w:p w:rsidR="00A15580" w:rsidRDefault="00A15580" w:rsidP="006346EE">
      <w:pPr>
        <w:spacing w:line="540" w:lineRule="exact"/>
        <w:ind w:firstLine="640"/>
        <w:contextualSpacing/>
        <w:rPr>
          <w:rFonts w:ascii="Times New Roman" w:hAnsi="Times New Roman" w:cs="Times New Roman"/>
          <w:color w:val="000000"/>
          <w:szCs w:val="32"/>
        </w:rPr>
      </w:pPr>
      <w:r>
        <w:rPr>
          <w:rFonts w:ascii="Times New Roman" w:hAnsi="Times New Roman" w:cs="Times New Roman"/>
          <w:color w:val="000000"/>
          <w:szCs w:val="32"/>
        </w:rPr>
        <w:t>围绕石化行业对炼化一体化核心装置及零部件</w:t>
      </w:r>
      <w:r>
        <w:rPr>
          <w:rFonts w:ascii="Times New Roman" w:hAnsi="Times New Roman" w:cs="Times New Roman" w:hint="eastAsia"/>
          <w:color w:val="000000"/>
          <w:szCs w:val="32"/>
        </w:rPr>
        <w:t>的需求</w:t>
      </w:r>
      <w:r>
        <w:rPr>
          <w:rFonts w:ascii="Times New Roman" w:hAnsi="Times New Roman" w:cs="Times New Roman"/>
          <w:color w:val="000000"/>
          <w:szCs w:val="32"/>
        </w:rPr>
        <w:t>，开展加热炉优化设计、双金属轧制复合机理等研究，加热炉辐射集合管成形、高合金材料焊接组织强化，超厚（宽）特殊耐热钢板的生产工艺等关键技术攻关，开发出加热炉、管路系统及相关核心材料，并构建装置及管路系统材料工艺性能安全评价体系。针对石化反应器核心内构件加工精度难以控制等问题，重点攻克</w:t>
      </w:r>
      <w:proofErr w:type="gramStart"/>
      <w:r>
        <w:rPr>
          <w:rFonts w:ascii="Times New Roman" w:hAnsi="Times New Roman" w:cs="Times New Roman"/>
          <w:color w:val="000000"/>
          <w:szCs w:val="32"/>
        </w:rPr>
        <w:t>内构件型丝的</w:t>
      </w:r>
      <w:proofErr w:type="gramEnd"/>
      <w:r>
        <w:rPr>
          <w:rFonts w:ascii="Times New Roman" w:hAnsi="Times New Roman" w:cs="Times New Roman"/>
          <w:color w:val="000000"/>
          <w:szCs w:val="32"/>
        </w:rPr>
        <w:t>强度和尺寸精度控制、</w:t>
      </w:r>
      <w:proofErr w:type="gramStart"/>
      <w:r>
        <w:rPr>
          <w:rFonts w:ascii="Times New Roman" w:hAnsi="Times New Roman" w:cs="Times New Roman"/>
          <w:color w:val="000000"/>
          <w:szCs w:val="32"/>
        </w:rPr>
        <w:t>型丝支持板</w:t>
      </w:r>
      <w:proofErr w:type="gramEnd"/>
      <w:r>
        <w:rPr>
          <w:rFonts w:ascii="Times New Roman" w:hAnsi="Times New Roman" w:cs="Times New Roman"/>
          <w:color w:val="000000"/>
          <w:szCs w:val="32"/>
        </w:rPr>
        <w:t>的精度控制、</w:t>
      </w:r>
      <w:proofErr w:type="gramStart"/>
      <w:r>
        <w:rPr>
          <w:rFonts w:ascii="Times New Roman" w:hAnsi="Times New Roman" w:cs="Times New Roman"/>
          <w:color w:val="000000"/>
          <w:szCs w:val="32"/>
        </w:rPr>
        <w:t>型丝内</w:t>
      </w:r>
      <w:proofErr w:type="gramEnd"/>
      <w:r>
        <w:rPr>
          <w:rFonts w:ascii="Times New Roman" w:hAnsi="Times New Roman" w:cs="Times New Roman"/>
          <w:color w:val="000000"/>
          <w:szCs w:val="32"/>
        </w:rPr>
        <w:t>件焊接质量控制等关键技术，保证激光焊接强度和可靠性，开发出高强度石化反应器核心内构件及激光综合加工工艺。</w:t>
      </w:r>
    </w:p>
    <w:p w:rsidR="00A15580" w:rsidRDefault="00A15580" w:rsidP="006346EE">
      <w:pPr>
        <w:spacing w:line="540" w:lineRule="exact"/>
        <w:ind w:firstLine="643"/>
        <w:rPr>
          <w:rFonts w:ascii="Times New Roman" w:hAnsi="Times New Roman" w:cs="Times New Roman"/>
        </w:rPr>
      </w:pPr>
      <w:r>
        <w:rPr>
          <w:rFonts w:ascii="Times New Roman" w:hAnsi="Times New Roman" w:cs="Times New Roman"/>
          <w:b/>
          <w:bCs/>
        </w:rPr>
        <w:t>考核内容：</w:t>
      </w:r>
    </w:p>
    <w:p w:rsidR="00A15580" w:rsidRDefault="00A15580" w:rsidP="006346EE">
      <w:pPr>
        <w:spacing w:line="540" w:lineRule="exact"/>
        <w:ind w:firstLine="640"/>
        <w:contextualSpacing/>
        <w:rPr>
          <w:rFonts w:ascii="Times New Roman" w:hAnsi="Times New Roman" w:cs="Times New Roman"/>
          <w:color w:val="000000"/>
          <w:szCs w:val="32"/>
        </w:rPr>
      </w:pPr>
      <w:r>
        <w:rPr>
          <w:rFonts w:ascii="Times New Roman" w:hAnsi="Times New Roman" w:cs="Times New Roman"/>
          <w:color w:val="000000"/>
          <w:szCs w:val="32"/>
        </w:rPr>
        <w:t>（</w:t>
      </w:r>
      <w:r>
        <w:rPr>
          <w:rFonts w:ascii="Times New Roman" w:hAnsi="Times New Roman" w:cs="Times New Roman"/>
          <w:color w:val="000000"/>
          <w:szCs w:val="32"/>
        </w:rPr>
        <w:t>1</w:t>
      </w:r>
      <w:r>
        <w:rPr>
          <w:rFonts w:ascii="Times New Roman" w:hAnsi="Times New Roman" w:cs="Times New Roman"/>
          <w:color w:val="000000"/>
          <w:szCs w:val="32"/>
        </w:rPr>
        <w:t>）开发出</w:t>
      </w:r>
      <w:r>
        <w:rPr>
          <w:rFonts w:ascii="Times New Roman" w:hAnsi="Times New Roman" w:cs="Times New Roman"/>
          <w:color w:val="000000"/>
          <w:szCs w:val="32"/>
        </w:rPr>
        <w:t>220</w:t>
      </w:r>
      <w:r>
        <w:rPr>
          <w:rFonts w:ascii="Times New Roman" w:hAnsi="Times New Roman" w:cs="Times New Roman"/>
          <w:color w:val="000000"/>
          <w:szCs w:val="32"/>
        </w:rPr>
        <w:t>万吨连续重整装置加热炉成套设备，并构建装置及管路系统材料工艺性能安全评价体系</w:t>
      </w:r>
      <w:r>
        <w:rPr>
          <w:rFonts w:ascii="Times New Roman" w:hAnsi="Times New Roman" w:cs="Times New Roman" w:hint="eastAsia"/>
          <w:color w:val="000000"/>
          <w:szCs w:val="32"/>
        </w:rPr>
        <w:t>；</w:t>
      </w:r>
      <w:r>
        <w:rPr>
          <w:rFonts w:ascii="Times New Roman" w:hAnsi="Times New Roman" w:cs="Times New Roman"/>
          <w:color w:val="000000"/>
          <w:szCs w:val="32"/>
        </w:rPr>
        <w:t>开发出反应器核</w:t>
      </w:r>
      <w:r>
        <w:rPr>
          <w:rFonts w:ascii="Times New Roman" w:hAnsi="Times New Roman" w:cs="Times New Roman"/>
          <w:color w:val="000000"/>
          <w:szCs w:val="32"/>
        </w:rPr>
        <w:lastRenderedPageBreak/>
        <w:t>心内构件及激光综合加工工艺，并完成示范应用。</w:t>
      </w:r>
    </w:p>
    <w:p w:rsidR="00A15580" w:rsidRDefault="00A15580" w:rsidP="006346EE">
      <w:pPr>
        <w:spacing w:line="540" w:lineRule="exact"/>
        <w:ind w:firstLine="640"/>
        <w:contextualSpacing/>
        <w:rPr>
          <w:rFonts w:ascii="Times New Roman" w:hAnsi="Times New Roman" w:cs="Times New Roman"/>
          <w:color w:val="000000"/>
          <w:szCs w:val="32"/>
        </w:rPr>
      </w:pPr>
      <w:r>
        <w:rPr>
          <w:rFonts w:ascii="Times New Roman" w:hAnsi="Times New Roman" w:cs="Times New Roman"/>
          <w:color w:val="000000"/>
          <w:szCs w:val="32"/>
        </w:rPr>
        <w:t>（</w:t>
      </w:r>
      <w:r>
        <w:rPr>
          <w:rFonts w:ascii="Times New Roman" w:hAnsi="Times New Roman" w:cs="Times New Roman"/>
          <w:color w:val="000000"/>
          <w:szCs w:val="32"/>
        </w:rPr>
        <w:t>2</w:t>
      </w:r>
      <w:r>
        <w:rPr>
          <w:rFonts w:ascii="Times New Roman" w:hAnsi="Times New Roman" w:cs="Times New Roman"/>
          <w:color w:val="000000"/>
          <w:szCs w:val="32"/>
        </w:rPr>
        <w:t>）性能指标：</w:t>
      </w:r>
    </w:p>
    <w:p w:rsidR="00A15580" w:rsidRDefault="006346EE" w:rsidP="006346EE">
      <w:pPr>
        <w:spacing w:line="540" w:lineRule="exact"/>
        <w:ind w:firstLine="640"/>
        <w:rPr>
          <w:rFonts w:ascii="Times New Roman" w:hAnsi="Times New Roman" w:cs="Times New Roman"/>
          <w:color w:val="000000"/>
          <w:szCs w:val="32"/>
        </w:rPr>
      </w:pPr>
      <w:r>
        <w:rPr>
          <w:rFonts w:ascii="宋体" w:eastAsia="宋体" w:hAnsi="宋体" w:cs="宋体" w:hint="eastAsia"/>
          <w:color w:val="000000"/>
          <w:szCs w:val="32"/>
        </w:rPr>
        <w:t>①</w:t>
      </w:r>
      <w:r w:rsidR="00A15580">
        <w:rPr>
          <w:rFonts w:ascii="Times New Roman" w:hAnsi="Times New Roman" w:cs="Times New Roman"/>
          <w:color w:val="000000"/>
          <w:szCs w:val="32"/>
        </w:rPr>
        <w:t>加热炉成套设备：燃烧热效率</w:t>
      </w:r>
      <w:r w:rsidR="00A15580">
        <w:rPr>
          <w:rFonts w:ascii="Times New Roman" w:hAnsi="Times New Roman" w:cs="Times New Roman"/>
          <w:color w:val="000000"/>
          <w:szCs w:val="32"/>
        </w:rPr>
        <w:t>≥92%</w:t>
      </w:r>
      <w:r w:rsidR="00A15580">
        <w:rPr>
          <w:rFonts w:ascii="Times New Roman" w:hAnsi="Times New Roman" w:cs="Times New Roman" w:hint="eastAsia"/>
          <w:color w:val="000000"/>
          <w:szCs w:val="32"/>
        </w:rPr>
        <w:t>；</w:t>
      </w:r>
      <w:r w:rsidR="00A15580">
        <w:rPr>
          <w:rFonts w:ascii="Times New Roman" w:hAnsi="Times New Roman" w:cs="Times New Roman"/>
          <w:color w:val="000000"/>
          <w:szCs w:val="32"/>
        </w:rPr>
        <w:t>合金耐热钢板宽度</w:t>
      </w:r>
      <w:r w:rsidR="00A15580">
        <w:rPr>
          <w:rFonts w:ascii="Times New Roman" w:hAnsi="Times New Roman" w:cs="Times New Roman"/>
          <w:color w:val="000000"/>
          <w:szCs w:val="32"/>
        </w:rPr>
        <w:t>≥4800mm</w:t>
      </w:r>
      <w:r w:rsidR="00A15580">
        <w:rPr>
          <w:rFonts w:ascii="Times New Roman" w:hAnsi="Times New Roman" w:cs="Times New Roman"/>
          <w:color w:val="000000"/>
          <w:szCs w:val="32"/>
        </w:rPr>
        <w:t>，单焊缝集合管直径</w:t>
      </w:r>
      <w:r w:rsidR="00A15580">
        <w:rPr>
          <w:rFonts w:ascii="Times New Roman" w:hAnsi="Times New Roman" w:cs="Times New Roman"/>
          <w:color w:val="000000"/>
          <w:szCs w:val="32"/>
        </w:rPr>
        <w:t>≥1500mm</w:t>
      </w:r>
      <w:r w:rsidR="00A15580">
        <w:rPr>
          <w:rFonts w:ascii="Times New Roman" w:hAnsi="Times New Roman" w:cs="Times New Roman" w:hint="eastAsia"/>
          <w:color w:val="000000"/>
          <w:szCs w:val="32"/>
        </w:rPr>
        <w:t>；</w:t>
      </w:r>
      <w:r w:rsidR="00A15580">
        <w:rPr>
          <w:rFonts w:ascii="Times New Roman" w:hAnsi="Times New Roman" w:cs="Times New Roman"/>
          <w:color w:val="000000"/>
          <w:szCs w:val="32"/>
        </w:rPr>
        <w:t>结合处剪切强度</w:t>
      </w:r>
      <w:r w:rsidR="00A15580">
        <w:rPr>
          <w:rFonts w:ascii="Times New Roman" w:hAnsi="Times New Roman" w:cs="Times New Roman"/>
          <w:color w:val="000000"/>
          <w:szCs w:val="32"/>
        </w:rPr>
        <w:t>≥350Mpa</w:t>
      </w:r>
      <w:r w:rsidR="00A15580">
        <w:rPr>
          <w:rFonts w:ascii="Times New Roman" w:hAnsi="Times New Roman" w:cs="Times New Roman"/>
          <w:color w:val="000000"/>
          <w:szCs w:val="32"/>
        </w:rPr>
        <w:t>，</w:t>
      </w:r>
      <w:r w:rsidR="00A15580">
        <w:rPr>
          <w:rFonts w:ascii="Times New Roman" w:hAnsi="Times New Roman" w:cs="Times New Roman"/>
          <w:color w:val="000000"/>
          <w:szCs w:val="32"/>
        </w:rPr>
        <w:t>Z</w:t>
      </w:r>
      <w:r w:rsidR="00A15580">
        <w:rPr>
          <w:rFonts w:ascii="Times New Roman" w:hAnsi="Times New Roman" w:cs="Times New Roman"/>
          <w:color w:val="000000"/>
          <w:szCs w:val="32"/>
        </w:rPr>
        <w:t>向收缩率</w:t>
      </w:r>
      <w:r w:rsidR="00A15580">
        <w:rPr>
          <w:rFonts w:ascii="Times New Roman" w:hAnsi="Times New Roman" w:cs="Times New Roman"/>
          <w:color w:val="000000"/>
          <w:szCs w:val="32"/>
        </w:rPr>
        <w:t>≥60%</w:t>
      </w:r>
      <w:r w:rsidR="00A15580">
        <w:rPr>
          <w:rFonts w:ascii="Times New Roman" w:hAnsi="Times New Roman" w:cs="Times New Roman"/>
          <w:color w:val="000000"/>
          <w:szCs w:val="32"/>
        </w:rPr>
        <w:t>。</w:t>
      </w:r>
    </w:p>
    <w:p w:rsidR="00A15580" w:rsidRDefault="006346EE" w:rsidP="006346EE">
      <w:pPr>
        <w:spacing w:line="540" w:lineRule="exact"/>
        <w:ind w:firstLine="640"/>
        <w:rPr>
          <w:rFonts w:ascii="Times New Roman" w:hAnsi="Times New Roman" w:cs="Times New Roman"/>
          <w:color w:val="000000"/>
          <w:szCs w:val="32"/>
        </w:rPr>
      </w:pPr>
      <w:r>
        <w:rPr>
          <w:rFonts w:ascii="宋体" w:eastAsia="宋体" w:hAnsi="宋体" w:cs="宋体" w:hint="eastAsia"/>
          <w:color w:val="000000"/>
          <w:szCs w:val="32"/>
        </w:rPr>
        <w:t>②</w:t>
      </w:r>
      <w:r w:rsidR="00A15580">
        <w:rPr>
          <w:rFonts w:ascii="Times New Roman" w:hAnsi="Times New Roman" w:cs="Times New Roman"/>
          <w:color w:val="000000"/>
          <w:szCs w:val="32"/>
        </w:rPr>
        <w:t>反应器核心内构件：垂直度公差精度</w:t>
      </w:r>
      <w:r w:rsidR="00A15580">
        <w:rPr>
          <w:rFonts w:ascii="Times New Roman" w:hAnsi="Times New Roman" w:cs="Times New Roman"/>
          <w:color w:val="000000"/>
          <w:szCs w:val="32"/>
        </w:rPr>
        <w:t>≤±1°</w:t>
      </w:r>
      <w:r w:rsidR="00A15580">
        <w:rPr>
          <w:rFonts w:ascii="Times New Roman" w:hAnsi="Times New Roman" w:cs="Times New Roman"/>
          <w:color w:val="000000"/>
          <w:szCs w:val="32"/>
        </w:rPr>
        <w:t>、直线度公差精度</w:t>
      </w:r>
      <w:r w:rsidR="00A15580">
        <w:rPr>
          <w:rFonts w:ascii="Times New Roman" w:hAnsi="Times New Roman" w:cs="Times New Roman"/>
          <w:color w:val="000000"/>
          <w:szCs w:val="32"/>
        </w:rPr>
        <w:t>≤±2mm</w:t>
      </w:r>
      <w:r w:rsidR="00A15580">
        <w:rPr>
          <w:rFonts w:ascii="Times New Roman" w:hAnsi="Times New Roman" w:cs="Times New Roman"/>
          <w:color w:val="000000"/>
          <w:szCs w:val="32"/>
        </w:rPr>
        <w:t>，内构件齿形环板公差精度</w:t>
      </w:r>
      <w:r w:rsidR="00A15580">
        <w:rPr>
          <w:rFonts w:ascii="Times New Roman" w:hAnsi="Times New Roman" w:cs="Times New Roman"/>
          <w:color w:val="000000"/>
          <w:szCs w:val="32"/>
        </w:rPr>
        <w:t>≤±0.02mm</w:t>
      </w:r>
      <w:r w:rsidR="00A15580">
        <w:rPr>
          <w:rFonts w:ascii="Times New Roman" w:hAnsi="Times New Roman" w:cs="Times New Roman"/>
          <w:color w:val="000000"/>
          <w:szCs w:val="32"/>
        </w:rPr>
        <w:t>，</w:t>
      </w:r>
      <w:proofErr w:type="gramStart"/>
      <w:r w:rsidR="00A15580">
        <w:rPr>
          <w:rFonts w:ascii="Times New Roman" w:hAnsi="Times New Roman" w:cs="Times New Roman"/>
          <w:color w:val="000000"/>
          <w:szCs w:val="32"/>
        </w:rPr>
        <w:t>内件网丝</w:t>
      </w:r>
      <w:proofErr w:type="gramEnd"/>
      <w:r w:rsidR="00A15580">
        <w:rPr>
          <w:rFonts w:ascii="Times New Roman" w:hAnsi="Times New Roman" w:cs="Times New Roman"/>
          <w:color w:val="000000"/>
          <w:szCs w:val="32"/>
        </w:rPr>
        <w:t>间隙公差</w:t>
      </w:r>
      <w:r w:rsidR="00A15580">
        <w:rPr>
          <w:rFonts w:ascii="Times New Roman" w:hAnsi="Times New Roman" w:cs="Times New Roman"/>
          <w:color w:val="000000"/>
          <w:szCs w:val="32"/>
        </w:rPr>
        <w:t>≤±0.03mm</w:t>
      </w:r>
      <w:r w:rsidR="00A15580">
        <w:rPr>
          <w:rFonts w:ascii="Times New Roman" w:hAnsi="Times New Roman" w:cs="Times New Roman"/>
          <w:color w:val="000000"/>
          <w:szCs w:val="32"/>
        </w:rPr>
        <w:t>，单点焊接强度抗拉力</w:t>
      </w:r>
      <w:r w:rsidR="00A15580">
        <w:rPr>
          <w:rFonts w:ascii="Times New Roman" w:hAnsi="Times New Roman" w:cs="Times New Roman"/>
          <w:color w:val="000000"/>
          <w:szCs w:val="32"/>
        </w:rPr>
        <w:t>≥3500N</w:t>
      </w:r>
      <w:r w:rsidR="00A15580">
        <w:rPr>
          <w:rFonts w:ascii="Times New Roman" w:hAnsi="Times New Roman" w:cs="Times New Roman"/>
          <w:color w:val="000000"/>
          <w:szCs w:val="32"/>
        </w:rPr>
        <w:t>。</w:t>
      </w:r>
    </w:p>
    <w:p w:rsidR="005E3A94" w:rsidRDefault="005E3A94"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5E3A94" w:rsidRPr="00874E28" w:rsidRDefault="005E3A94" w:rsidP="006346EE">
      <w:pPr>
        <w:pStyle w:val="a0"/>
        <w:spacing w:line="540" w:lineRule="exact"/>
        <w:ind w:firstLine="640"/>
        <w:rPr>
          <w:rFonts w:ascii="Times New Roman" w:hAnsi="Times New Roman" w:cs="Times New Roman"/>
          <w:sz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联系人：范苑，联系电话：</w:t>
      </w:r>
      <w:r w:rsidRPr="00874E28">
        <w:rPr>
          <w:rFonts w:ascii="Times New Roman" w:hAnsi="Times New Roman" w:cs="Times New Roman" w:hint="eastAsia"/>
          <w:sz w:val="32"/>
        </w:rPr>
        <w:t>23983733</w:t>
      </w:r>
      <w:r>
        <w:rPr>
          <w:rFonts w:ascii="Times New Roman" w:hAnsi="Times New Roman" w:cs="Times New Roman" w:hint="eastAsia"/>
          <w:sz w:val="32"/>
        </w:rPr>
        <w:t>。</w:t>
      </w:r>
    </w:p>
    <w:p w:rsidR="00A15580" w:rsidRDefault="00A15580" w:rsidP="006346EE">
      <w:pPr>
        <w:pStyle w:val="2"/>
        <w:numPr>
          <w:ilvl w:val="0"/>
          <w:numId w:val="7"/>
        </w:numPr>
        <w:spacing w:line="540" w:lineRule="exact"/>
        <w:ind w:firstLineChars="0"/>
        <w:rPr>
          <w:rFonts w:ascii="Times New Roman" w:hAnsi="Times New Roman" w:cs="Times New Roman"/>
          <w:b/>
          <w:bCs/>
        </w:rPr>
      </w:pPr>
      <w:bookmarkStart w:id="7" w:name="_Toc25728_WPSOffice_Level1"/>
      <w:bookmarkStart w:id="8" w:name="_Toc21842_WPSOffice_Level1"/>
      <w:r>
        <w:rPr>
          <w:rFonts w:ascii="Times New Roman" w:hAnsi="Times New Roman" w:cs="Times New Roman"/>
        </w:rPr>
        <w:t>人机协作型工业机器人</w:t>
      </w:r>
      <w:bookmarkEnd w:id="7"/>
      <w:bookmarkEnd w:id="8"/>
    </w:p>
    <w:p w:rsidR="00A15580" w:rsidRDefault="00A15580" w:rsidP="006346EE">
      <w:pPr>
        <w:spacing w:line="540" w:lineRule="exact"/>
        <w:ind w:firstLine="643"/>
        <w:rPr>
          <w:rFonts w:ascii="Times New Roman" w:hAnsi="Times New Roman" w:cs="Times New Roman"/>
        </w:rPr>
      </w:pPr>
      <w:bookmarkStart w:id="9" w:name="_Toc21298_WPSOffice_Level2"/>
      <w:r>
        <w:rPr>
          <w:rFonts w:ascii="Times New Roman" w:hAnsi="Times New Roman" w:cs="Times New Roman"/>
          <w:b/>
          <w:bCs/>
        </w:rPr>
        <w:t>研究内容：</w:t>
      </w:r>
      <w:bookmarkEnd w:id="9"/>
    </w:p>
    <w:p w:rsidR="00A15580" w:rsidRDefault="00A15580" w:rsidP="006346EE">
      <w:pPr>
        <w:widowControl/>
        <w:spacing w:line="540" w:lineRule="exact"/>
        <w:ind w:firstLine="640"/>
        <w:jc w:val="left"/>
        <w:rPr>
          <w:rFonts w:ascii="Times New Roman" w:hAnsi="Times New Roman" w:cs="Times New Roman"/>
        </w:rPr>
      </w:pPr>
      <w:r>
        <w:rPr>
          <w:rFonts w:ascii="Times New Roman" w:hAnsi="Times New Roman" w:cs="Times New Roman"/>
        </w:rPr>
        <w:t>针对数字化工厂柔性化制造的发展趋势，围绕柔性机器人技术开展一体化关节</w:t>
      </w:r>
      <w:r>
        <w:rPr>
          <w:rFonts w:ascii="Times New Roman" w:hAnsi="Times New Roman" w:cs="Times New Roman"/>
          <w:bCs/>
          <w:szCs w:val="32"/>
        </w:rPr>
        <w:t>设计</w:t>
      </w:r>
      <w:r>
        <w:rPr>
          <w:rFonts w:ascii="Times New Roman" w:hAnsi="Times New Roman" w:cs="Times New Roman"/>
        </w:rPr>
        <w:t>、移动平台</w:t>
      </w:r>
      <w:r>
        <w:rPr>
          <w:rFonts w:ascii="Times New Roman" w:hAnsi="Times New Roman" w:cs="Times New Roman"/>
        </w:rPr>
        <w:t>-</w:t>
      </w:r>
      <w:r>
        <w:rPr>
          <w:rFonts w:ascii="Times New Roman" w:hAnsi="Times New Roman" w:cs="Times New Roman"/>
        </w:rPr>
        <w:t>柔性机械</w:t>
      </w:r>
      <w:proofErr w:type="gramStart"/>
      <w:r>
        <w:rPr>
          <w:rFonts w:ascii="Times New Roman" w:hAnsi="Times New Roman" w:cs="Times New Roman"/>
        </w:rPr>
        <w:t>臂主动</w:t>
      </w:r>
      <w:proofErr w:type="gramEnd"/>
      <w:r>
        <w:rPr>
          <w:rFonts w:ascii="Times New Roman" w:hAnsi="Times New Roman" w:cs="Times New Roman"/>
        </w:rPr>
        <w:t>柔顺与协调控制、安全型机器人控制系统设计、机器人智能感知等关键技术攻关，开发出一体化关节协作机器人、复合机器人、安全型工业机器人系列产品。</w:t>
      </w:r>
    </w:p>
    <w:p w:rsidR="00A15580" w:rsidRDefault="00A15580" w:rsidP="006346EE">
      <w:pPr>
        <w:spacing w:line="540" w:lineRule="exact"/>
        <w:ind w:firstLine="643"/>
        <w:rPr>
          <w:rFonts w:ascii="Times New Roman" w:hAnsi="Times New Roman" w:cs="Times New Roman"/>
        </w:rPr>
      </w:pPr>
      <w:bookmarkStart w:id="10" w:name="_Toc30385_WPSOffice_Level2"/>
      <w:r>
        <w:rPr>
          <w:rFonts w:ascii="Times New Roman" w:hAnsi="Times New Roman" w:cs="Times New Roman"/>
          <w:b/>
          <w:bCs/>
        </w:rPr>
        <w:t>考核内容：</w:t>
      </w:r>
      <w:bookmarkEnd w:id="10"/>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）研制出一体化关节协作机器人、复合机器人、安全型工业机器人系列产品，并实现示范应用。</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）性能指标：</w:t>
      </w:r>
    </w:p>
    <w:p w:rsidR="00A15580" w:rsidRDefault="00A15580" w:rsidP="006346EE">
      <w:pPr>
        <w:widowControl/>
        <w:spacing w:line="540" w:lineRule="exact"/>
        <w:ind w:firstLine="640"/>
        <w:jc w:val="left"/>
        <w:rPr>
          <w:rFonts w:ascii="Times New Roman" w:hAnsi="Times New Roman" w:cs="Times New Roman"/>
        </w:rPr>
      </w:pPr>
      <w:r>
        <w:rPr>
          <w:rFonts w:ascii="Times New Roman" w:hAnsi="Times New Roman" w:cs="Times New Roman"/>
        </w:rPr>
        <w:lastRenderedPageBreak/>
        <w:t>一体化</w:t>
      </w:r>
      <w:r>
        <w:rPr>
          <w:rFonts w:ascii="Times New Roman" w:hAnsi="Times New Roman" w:cs="Times New Roman"/>
          <w:bCs/>
          <w:szCs w:val="32"/>
        </w:rPr>
        <w:t>关节</w:t>
      </w:r>
      <w:r>
        <w:rPr>
          <w:rFonts w:ascii="Times New Roman" w:hAnsi="Times New Roman" w:cs="Times New Roman"/>
        </w:rPr>
        <w:t>协作机器人，负载</w:t>
      </w:r>
      <w:r>
        <w:rPr>
          <w:rFonts w:ascii="Times New Roman" w:hAnsi="Times New Roman" w:cs="Times New Roman"/>
        </w:rPr>
        <w:t>≥5kg</w:t>
      </w:r>
      <w:r>
        <w:rPr>
          <w:rFonts w:ascii="Times New Roman" w:hAnsi="Times New Roman" w:cs="Times New Roman"/>
        </w:rPr>
        <w:t>、自由度</w:t>
      </w:r>
      <w:r>
        <w:rPr>
          <w:rFonts w:ascii="Times New Roman" w:hAnsi="Times New Roman" w:cs="Times New Roman"/>
        </w:rPr>
        <w:t>6</w:t>
      </w:r>
      <w:r>
        <w:rPr>
          <w:rFonts w:ascii="Times New Roman" w:hAnsi="Times New Roman" w:cs="Times New Roman"/>
        </w:rPr>
        <w:t>、一体化关节、重复定位精度</w:t>
      </w:r>
      <w:r>
        <w:rPr>
          <w:rFonts w:ascii="Times New Roman" w:hAnsi="Times New Roman" w:cs="Times New Roman"/>
        </w:rPr>
        <w:t>≤±0.1mm</w:t>
      </w:r>
      <w:r>
        <w:rPr>
          <w:rFonts w:ascii="Times New Roman" w:hAnsi="Times New Roman" w:cs="Times New Roman"/>
        </w:rPr>
        <w:t>；</w:t>
      </w:r>
    </w:p>
    <w:p w:rsidR="00A15580" w:rsidRDefault="00A15580" w:rsidP="006346EE">
      <w:pPr>
        <w:widowControl/>
        <w:spacing w:line="540" w:lineRule="exact"/>
        <w:ind w:firstLine="640"/>
        <w:jc w:val="left"/>
        <w:rPr>
          <w:rFonts w:ascii="Times New Roman" w:hAnsi="Times New Roman" w:cs="Times New Roman"/>
        </w:rPr>
      </w:pPr>
      <w:r>
        <w:rPr>
          <w:rFonts w:ascii="Times New Roman" w:hAnsi="Times New Roman" w:cs="Times New Roman"/>
        </w:rPr>
        <w:t>复合机器人，移动平台负载</w:t>
      </w:r>
      <w:r>
        <w:rPr>
          <w:rFonts w:ascii="Times New Roman" w:hAnsi="Times New Roman" w:cs="Times New Roman"/>
        </w:rPr>
        <w:t>≥200kg</w:t>
      </w:r>
      <w:r>
        <w:rPr>
          <w:rFonts w:ascii="Times New Roman" w:hAnsi="Times New Roman" w:cs="Times New Roman"/>
        </w:rPr>
        <w:t>、手臂负载</w:t>
      </w:r>
      <w:r>
        <w:rPr>
          <w:rFonts w:ascii="Times New Roman" w:hAnsi="Times New Roman" w:cs="Times New Roman"/>
        </w:rPr>
        <w:t>≥5kg</w:t>
      </w:r>
      <w:r>
        <w:rPr>
          <w:rFonts w:ascii="Times New Roman" w:hAnsi="Times New Roman" w:cs="Times New Roman"/>
        </w:rPr>
        <w:t>、最大移动速度</w:t>
      </w:r>
      <w:r>
        <w:rPr>
          <w:rFonts w:ascii="Times New Roman" w:hAnsi="Times New Roman" w:cs="Times New Roman"/>
        </w:rPr>
        <w:t>≥1m/s</w:t>
      </w:r>
      <w:r>
        <w:rPr>
          <w:rFonts w:ascii="Times New Roman" w:hAnsi="Times New Roman" w:cs="Times New Roman"/>
        </w:rPr>
        <w:t>、移动定位精度</w:t>
      </w:r>
      <w:r>
        <w:rPr>
          <w:rFonts w:ascii="Times New Roman" w:hAnsi="Times New Roman" w:cs="Times New Roman"/>
        </w:rPr>
        <w:t>≤±5mm</w:t>
      </w:r>
      <w:r>
        <w:rPr>
          <w:rFonts w:ascii="Times New Roman" w:hAnsi="Times New Roman" w:cs="Times New Roman"/>
        </w:rPr>
        <w:t>；</w:t>
      </w:r>
    </w:p>
    <w:p w:rsidR="00A15580" w:rsidRDefault="00A15580" w:rsidP="006346EE">
      <w:pPr>
        <w:spacing w:line="540" w:lineRule="exact"/>
        <w:ind w:firstLine="640"/>
        <w:rPr>
          <w:rFonts w:ascii="Times New Roman" w:hAnsi="Times New Roman" w:cs="Times New Roman"/>
        </w:rPr>
      </w:pPr>
      <w:r>
        <w:rPr>
          <w:rFonts w:ascii="Times New Roman" w:hAnsi="Times New Roman" w:cs="Times New Roman"/>
        </w:rPr>
        <w:t>安全型工业</w:t>
      </w:r>
      <w:r>
        <w:rPr>
          <w:rFonts w:ascii="Times New Roman" w:hAnsi="Times New Roman" w:cs="Times New Roman"/>
          <w:bCs/>
          <w:szCs w:val="32"/>
        </w:rPr>
        <w:t>机器人</w:t>
      </w:r>
      <w:r>
        <w:rPr>
          <w:rFonts w:ascii="Times New Roman" w:hAnsi="Times New Roman" w:cs="Times New Roman"/>
        </w:rPr>
        <w:t>，负载</w:t>
      </w:r>
      <w:r>
        <w:rPr>
          <w:rFonts w:ascii="Times New Roman" w:hAnsi="Times New Roman" w:cs="Times New Roman"/>
        </w:rPr>
        <w:t>≥5kg</w:t>
      </w:r>
      <w:r>
        <w:rPr>
          <w:rFonts w:ascii="Times New Roman" w:hAnsi="Times New Roman" w:cs="Times New Roman"/>
        </w:rPr>
        <w:t>、自由度</w:t>
      </w:r>
      <w:r>
        <w:rPr>
          <w:rFonts w:ascii="Times New Roman" w:hAnsi="Times New Roman" w:cs="Times New Roman"/>
        </w:rPr>
        <w:t>6</w:t>
      </w:r>
      <w:r>
        <w:rPr>
          <w:rFonts w:ascii="Times New Roman" w:hAnsi="Times New Roman" w:cs="Times New Roman"/>
        </w:rPr>
        <w:t>、重复定位精度</w:t>
      </w:r>
      <w:r>
        <w:rPr>
          <w:rFonts w:ascii="Times New Roman" w:hAnsi="Times New Roman" w:cs="Times New Roman"/>
        </w:rPr>
        <w:t>≤±0.02mm</w:t>
      </w:r>
      <w:r>
        <w:rPr>
          <w:rFonts w:ascii="Times New Roman" w:hAnsi="Times New Roman" w:cs="Times New Roman"/>
        </w:rPr>
        <w:t>。</w:t>
      </w:r>
    </w:p>
    <w:p w:rsidR="005E3A94" w:rsidRDefault="005E3A94"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5E3A94" w:rsidRPr="00874E28" w:rsidRDefault="005E3A94" w:rsidP="006346EE">
      <w:pPr>
        <w:pStyle w:val="a0"/>
        <w:spacing w:line="540" w:lineRule="exact"/>
        <w:ind w:firstLine="640"/>
        <w:rPr>
          <w:rFonts w:ascii="Times New Roman" w:hAnsi="Times New Roman" w:cs="Times New Roman"/>
          <w:sz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联系人：范苑，联系电话：</w:t>
      </w:r>
      <w:r w:rsidRPr="00874E28">
        <w:rPr>
          <w:rFonts w:ascii="Times New Roman" w:hAnsi="Times New Roman" w:cs="Times New Roman" w:hint="eastAsia"/>
          <w:sz w:val="32"/>
        </w:rPr>
        <w:t>23983733</w:t>
      </w:r>
      <w:r>
        <w:rPr>
          <w:rFonts w:ascii="Times New Roman" w:hAnsi="Times New Roman" w:cs="Times New Roman" w:hint="eastAsia"/>
          <w:sz w:val="32"/>
        </w:rPr>
        <w:t>。</w:t>
      </w:r>
    </w:p>
    <w:p w:rsidR="00B25057" w:rsidRDefault="00B25057"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工业级无人机</w:t>
      </w:r>
    </w:p>
    <w:p w:rsidR="00B25057" w:rsidRDefault="00B25057" w:rsidP="006346EE">
      <w:pPr>
        <w:spacing w:line="540" w:lineRule="exact"/>
        <w:ind w:firstLine="643"/>
        <w:rPr>
          <w:rFonts w:ascii="Times New Roman" w:hAnsi="Times New Roman" w:cs="Times New Roman"/>
          <w:b/>
          <w:bCs/>
        </w:rPr>
      </w:pPr>
      <w:r>
        <w:rPr>
          <w:rFonts w:ascii="Times New Roman" w:hAnsi="Times New Roman" w:cs="Times New Roman"/>
          <w:b/>
          <w:bCs/>
        </w:rPr>
        <w:t>研究内容</w:t>
      </w:r>
      <w:r>
        <w:rPr>
          <w:rFonts w:ascii="Times New Roman" w:hAnsi="Times New Roman" w:cs="Times New Roman"/>
          <w:b/>
          <w:bCs/>
        </w:rPr>
        <w:t>:</w:t>
      </w:r>
    </w:p>
    <w:p w:rsidR="00B25057" w:rsidRDefault="00B25057" w:rsidP="006346EE">
      <w:pPr>
        <w:spacing w:line="540" w:lineRule="exact"/>
        <w:ind w:firstLine="640"/>
        <w:rPr>
          <w:rFonts w:ascii="Times New Roman" w:hAnsi="Times New Roman" w:cs="Times New Roman"/>
        </w:rPr>
      </w:pPr>
      <w:r>
        <w:rPr>
          <w:rFonts w:ascii="Times New Roman" w:hAnsi="Times New Roman" w:cs="Times New Roman"/>
        </w:rPr>
        <w:t>围绕无人机市场多样化需求，开展工业级无人机关键技术研发攻关，攻克气动布局优化设计、高效螺旋桨结构及轻量化设计、高可靠性发动机机构及材料优化设计、</w:t>
      </w:r>
      <w:proofErr w:type="gramStart"/>
      <w:r>
        <w:rPr>
          <w:rFonts w:ascii="Times New Roman" w:hAnsi="Times New Roman" w:cs="Times New Roman"/>
        </w:rPr>
        <w:t>航电飞控</w:t>
      </w:r>
      <w:proofErr w:type="gramEnd"/>
      <w:r>
        <w:rPr>
          <w:rFonts w:ascii="Times New Roman" w:hAnsi="Times New Roman" w:cs="Times New Roman"/>
        </w:rPr>
        <w:t>系统设计等关键技术，开发出油动大载重旋翼无人机；攻克矢量无人飞行器构型及布局研究、二维矢量推力机构设计、高性能矢量推力自适应稳定控制方法设计、多模态位姿解耦与容错控制方法设计、参数整定与性能验证等关键技术，开发出矢量控制无人机。</w:t>
      </w:r>
    </w:p>
    <w:p w:rsidR="00B25057" w:rsidRDefault="00B25057" w:rsidP="006346EE">
      <w:pPr>
        <w:spacing w:line="540" w:lineRule="exact"/>
        <w:ind w:firstLine="643"/>
        <w:rPr>
          <w:rFonts w:ascii="Times New Roman" w:hAnsi="Times New Roman" w:cs="Times New Roman"/>
        </w:rPr>
      </w:pPr>
      <w:r>
        <w:rPr>
          <w:rFonts w:ascii="Times New Roman" w:hAnsi="Times New Roman" w:cs="Times New Roman"/>
          <w:b/>
          <w:bCs/>
        </w:rPr>
        <w:t>考核内容</w:t>
      </w:r>
      <w:r>
        <w:rPr>
          <w:rFonts w:ascii="Times New Roman" w:hAnsi="Times New Roman" w:cs="Times New Roman"/>
          <w:b/>
          <w:bCs/>
        </w:rPr>
        <w:t>:</w:t>
      </w:r>
    </w:p>
    <w:p w:rsidR="00B25057" w:rsidRDefault="00B25057"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）开发出油动大载重旋翼无人机和矢量控制无人机产品</w:t>
      </w:r>
      <w:r>
        <w:rPr>
          <w:rFonts w:ascii="Times New Roman" w:hAnsi="Times New Roman" w:cs="Times New Roman"/>
        </w:rPr>
        <w:t>,</w:t>
      </w:r>
      <w:r>
        <w:rPr>
          <w:rFonts w:ascii="Times New Roman" w:hAnsi="Times New Roman" w:cs="Times New Roman"/>
        </w:rPr>
        <w:t>并实现工程示范应用</w:t>
      </w:r>
      <w:r w:rsidR="008E6A5B">
        <w:rPr>
          <w:rFonts w:ascii="Times New Roman" w:hAnsi="Times New Roman" w:cs="Times New Roman" w:hint="eastAsia"/>
        </w:rPr>
        <w:t>。</w:t>
      </w:r>
    </w:p>
    <w:p w:rsidR="00B25057" w:rsidRDefault="00B25057"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）性能指标</w:t>
      </w:r>
      <w:r>
        <w:rPr>
          <w:rFonts w:ascii="Times New Roman" w:hAnsi="Times New Roman" w:cs="Times New Roman"/>
        </w:rPr>
        <w:t>:</w:t>
      </w:r>
    </w:p>
    <w:p w:rsidR="00B25057" w:rsidRDefault="006346EE" w:rsidP="006346EE">
      <w:pPr>
        <w:spacing w:line="540" w:lineRule="exact"/>
        <w:ind w:firstLine="640"/>
        <w:rPr>
          <w:rFonts w:ascii="Times New Roman" w:hAnsi="Times New Roman" w:cs="Times New Roman"/>
        </w:rPr>
      </w:pPr>
      <w:r>
        <w:rPr>
          <w:rFonts w:ascii="宋体" w:eastAsia="宋体" w:hAnsi="宋体" w:cs="宋体" w:hint="eastAsia"/>
        </w:rPr>
        <w:t>①</w:t>
      </w:r>
      <w:proofErr w:type="gramStart"/>
      <w:r w:rsidR="00B25057">
        <w:rPr>
          <w:rFonts w:ascii="Times New Roman" w:hAnsi="Times New Roman" w:cs="Times New Roman"/>
        </w:rPr>
        <w:t>油动大</w:t>
      </w:r>
      <w:proofErr w:type="gramEnd"/>
      <w:r w:rsidR="00B25057">
        <w:rPr>
          <w:rFonts w:ascii="Times New Roman" w:hAnsi="Times New Roman" w:cs="Times New Roman"/>
        </w:rPr>
        <w:t>载重旋翼无人机：有效载荷</w:t>
      </w:r>
      <w:r w:rsidR="00B25057">
        <w:rPr>
          <w:rFonts w:ascii="Times New Roman" w:hAnsi="Times New Roman" w:cs="Times New Roman"/>
        </w:rPr>
        <w:t>120-150kg</w:t>
      </w:r>
      <w:r w:rsidR="00B25057">
        <w:rPr>
          <w:rFonts w:ascii="Times New Roman" w:hAnsi="Times New Roman" w:cs="Times New Roman"/>
        </w:rPr>
        <w:t>，满载续航</w:t>
      </w:r>
      <w:r w:rsidR="00B25057">
        <w:rPr>
          <w:rFonts w:ascii="Times New Roman" w:hAnsi="Times New Roman" w:cs="Times New Roman"/>
        </w:rPr>
        <w:lastRenderedPageBreak/>
        <w:t>时间</w:t>
      </w:r>
      <w:r w:rsidR="00B25057">
        <w:rPr>
          <w:rFonts w:ascii="Times New Roman" w:hAnsi="Times New Roman" w:cs="Times New Roman"/>
        </w:rPr>
        <w:t>0.5-1</w:t>
      </w:r>
      <w:r w:rsidR="00B25057">
        <w:rPr>
          <w:rFonts w:ascii="Times New Roman" w:hAnsi="Times New Roman" w:cs="Times New Roman"/>
        </w:rPr>
        <w:t>小时，巡航状态（满载）剩余功率</w:t>
      </w:r>
      <w:r w:rsidR="00B25057">
        <w:rPr>
          <w:rFonts w:ascii="Times New Roman" w:hAnsi="Times New Roman" w:cs="Times New Roman"/>
        </w:rPr>
        <w:t>30%-40%</w:t>
      </w:r>
      <w:r w:rsidR="008E6A5B">
        <w:rPr>
          <w:rFonts w:ascii="Times New Roman" w:hAnsi="Times New Roman" w:cs="Times New Roman" w:hint="eastAsia"/>
        </w:rPr>
        <w:t>，</w:t>
      </w:r>
      <w:r w:rsidR="00B25057">
        <w:rPr>
          <w:rFonts w:ascii="Times New Roman" w:hAnsi="Times New Roman" w:cs="Times New Roman"/>
        </w:rPr>
        <w:t>抗风能力不低于</w:t>
      </w:r>
      <w:r w:rsidR="00B25057">
        <w:rPr>
          <w:rFonts w:ascii="Times New Roman" w:hAnsi="Times New Roman" w:cs="Times New Roman"/>
        </w:rPr>
        <w:t>6</w:t>
      </w:r>
      <w:r w:rsidR="00B25057">
        <w:rPr>
          <w:rFonts w:ascii="Times New Roman" w:hAnsi="Times New Roman" w:cs="Times New Roman"/>
        </w:rPr>
        <w:t>级，燃油发动机的工作寿命不少于</w:t>
      </w:r>
      <w:r w:rsidR="00B25057">
        <w:rPr>
          <w:rFonts w:ascii="Times New Roman" w:hAnsi="Times New Roman" w:cs="Times New Roman"/>
        </w:rPr>
        <w:t>500</w:t>
      </w:r>
      <w:r w:rsidR="00B25057">
        <w:rPr>
          <w:rFonts w:ascii="Times New Roman" w:hAnsi="Times New Roman" w:cs="Times New Roman"/>
        </w:rPr>
        <w:t>小时，油门响应时间</w:t>
      </w:r>
      <w:r w:rsidR="00B25057">
        <w:rPr>
          <w:rFonts w:ascii="Times New Roman" w:hAnsi="Times New Roman" w:cs="Times New Roman"/>
        </w:rPr>
        <w:t>120-150ms</w:t>
      </w:r>
      <w:r w:rsidR="00B25057">
        <w:rPr>
          <w:rFonts w:ascii="Times New Roman" w:hAnsi="Times New Roman" w:cs="Times New Roman"/>
        </w:rPr>
        <w:t>。</w:t>
      </w:r>
    </w:p>
    <w:p w:rsidR="00B25057" w:rsidRDefault="006346EE" w:rsidP="006346EE">
      <w:pPr>
        <w:spacing w:line="540" w:lineRule="exact"/>
        <w:ind w:firstLine="640"/>
        <w:rPr>
          <w:rFonts w:ascii="Times New Roman" w:hAnsi="Times New Roman" w:cs="Times New Roman"/>
        </w:rPr>
      </w:pPr>
      <w:r>
        <w:rPr>
          <w:rFonts w:ascii="宋体" w:eastAsia="宋体" w:hAnsi="宋体" w:cs="宋体" w:hint="eastAsia"/>
        </w:rPr>
        <w:t>②</w:t>
      </w:r>
      <w:r w:rsidR="00B25057">
        <w:rPr>
          <w:rFonts w:ascii="Times New Roman" w:hAnsi="Times New Roman" w:cs="Times New Roman"/>
        </w:rPr>
        <w:t>矢量控制无人机：</w:t>
      </w:r>
      <w:proofErr w:type="gramStart"/>
      <w:r w:rsidR="00B25057">
        <w:rPr>
          <w:rFonts w:ascii="Times New Roman" w:hAnsi="Times New Roman" w:cs="Times New Roman"/>
        </w:rPr>
        <w:t>俯仰定姿悬停</w:t>
      </w:r>
      <w:proofErr w:type="gramEnd"/>
      <w:r w:rsidR="00B25057">
        <w:rPr>
          <w:rFonts w:ascii="Times New Roman" w:hAnsi="Times New Roman" w:cs="Times New Roman"/>
        </w:rPr>
        <w:t>角度不低于</w:t>
      </w:r>
      <w:r w:rsidR="00B25057">
        <w:rPr>
          <w:rFonts w:ascii="Times New Roman" w:hAnsi="Times New Roman" w:cs="Times New Roman"/>
        </w:rPr>
        <w:t>45°</w:t>
      </w:r>
      <w:r w:rsidR="00B25057">
        <w:rPr>
          <w:rFonts w:ascii="Times New Roman" w:hAnsi="Times New Roman" w:cs="Times New Roman"/>
        </w:rPr>
        <w:t>，完成</w:t>
      </w:r>
      <w:r w:rsidR="00B25057">
        <w:rPr>
          <w:rFonts w:ascii="Times New Roman" w:hAnsi="Times New Roman" w:cs="Times New Roman"/>
        </w:rPr>
        <w:t>0-100km/h</w:t>
      </w:r>
      <w:r w:rsidR="00B25057">
        <w:rPr>
          <w:rFonts w:ascii="Times New Roman" w:hAnsi="Times New Roman" w:cs="Times New Roman"/>
        </w:rPr>
        <w:t>加速时间不大于</w:t>
      </w:r>
      <w:r w:rsidR="00B25057">
        <w:rPr>
          <w:rFonts w:ascii="Times New Roman" w:hAnsi="Times New Roman" w:cs="Times New Roman"/>
        </w:rPr>
        <w:t>6s</w:t>
      </w:r>
      <w:r w:rsidR="00B25057">
        <w:rPr>
          <w:rFonts w:ascii="Times New Roman" w:hAnsi="Times New Roman" w:cs="Times New Roman"/>
        </w:rPr>
        <w:t>，最大飞行速度不低于</w:t>
      </w:r>
      <w:r w:rsidR="00B25057">
        <w:rPr>
          <w:rFonts w:ascii="Times New Roman" w:hAnsi="Times New Roman" w:cs="Times New Roman"/>
        </w:rPr>
        <w:t>130km/h</w:t>
      </w:r>
      <w:r w:rsidR="00B25057">
        <w:rPr>
          <w:rFonts w:ascii="Times New Roman" w:hAnsi="Times New Roman" w:cs="Times New Roman"/>
        </w:rPr>
        <w:t>，精准悬停制动距离不大于</w:t>
      </w:r>
      <w:r w:rsidR="00B25057">
        <w:rPr>
          <w:rFonts w:ascii="Times New Roman" w:hAnsi="Times New Roman" w:cs="Times New Roman"/>
        </w:rPr>
        <w:t>20</w:t>
      </w:r>
      <w:r w:rsidR="00B25057">
        <w:rPr>
          <w:rFonts w:ascii="Times New Roman" w:hAnsi="Times New Roman" w:cs="Times New Roman"/>
        </w:rPr>
        <w:t>米，有效载荷不小于</w:t>
      </w:r>
      <w:r w:rsidR="00B25057">
        <w:rPr>
          <w:rFonts w:ascii="Times New Roman" w:hAnsi="Times New Roman" w:cs="Times New Roman"/>
        </w:rPr>
        <w:t>5kg</w:t>
      </w:r>
      <w:r w:rsidR="00B25057">
        <w:rPr>
          <w:rFonts w:ascii="Times New Roman" w:hAnsi="Times New Roman" w:cs="Times New Roman"/>
        </w:rPr>
        <w:t>，抗风性能不低于</w:t>
      </w:r>
      <w:r w:rsidR="00B25057">
        <w:rPr>
          <w:rFonts w:ascii="Times New Roman" w:hAnsi="Times New Roman" w:cs="Times New Roman"/>
        </w:rPr>
        <w:t>8</w:t>
      </w:r>
      <w:r w:rsidR="00B25057">
        <w:rPr>
          <w:rFonts w:ascii="Times New Roman" w:hAnsi="Times New Roman" w:cs="Times New Roman"/>
        </w:rPr>
        <w:t>级。</w:t>
      </w:r>
    </w:p>
    <w:p w:rsidR="005E3A94" w:rsidRDefault="005E3A94"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5E3A94" w:rsidRPr="005E3A94" w:rsidRDefault="005E3A94"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何明哲</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346</w:t>
      </w:r>
      <w:r>
        <w:rPr>
          <w:rFonts w:ascii="Times New Roman" w:hAnsi="Times New Roman" w:cs="Times New Roman" w:hint="eastAsia"/>
          <w:sz w:val="32"/>
        </w:rPr>
        <w:t>。</w:t>
      </w:r>
    </w:p>
    <w:p w:rsidR="00B25057" w:rsidRDefault="00B25057"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磁性材料及其制备成套装备</w:t>
      </w:r>
    </w:p>
    <w:p w:rsidR="00B25057" w:rsidRDefault="00B25057" w:rsidP="006346EE">
      <w:pPr>
        <w:spacing w:line="540" w:lineRule="exact"/>
        <w:ind w:firstLine="643"/>
        <w:rPr>
          <w:rFonts w:ascii="Times New Roman" w:hAnsi="Times New Roman" w:cs="Times New Roman"/>
          <w:b/>
          <w:szCs w:val="32"/>
        </w:rPr>
      </w:pPr>
      <w:r>
        <w:rPr>
          <w:rFonts w:ascii="Times New Roman" w:hAnsi="Times New Roman" w:cs="Times New Roman"/>
          <w:b/>
          <w:szCs w:val="32"/>
        </w:rPr>
        <w:t>研究内容：</w:t>
      </w:r>
    </w:p>
    <w:p w:rsidR="00B25057" w:rsidRDefault="00B25057" w:rsidP="006346EE">
      <w:pPr>
        <w:spacing w:line="540" w:lineRule="exact"/>
        <w:ind w:firstLine="640"/>
        <w:rPr>
          <w:rFonts w:ascii="Times New Roman" w:hAnsi="Times New Roman" w:cs="Times New Roman"/>
        </w:rPr>
      </w:pPr>
      <w:r>
        <w:rPr>
          <w:rFonts w:ascii="Times New Roman" w:hAnsi="Times New Roman" w:cs="Times New Roman"/>
        </w:rPr>
        <w:t>围绕新能源汽车用磁性材料、器件及其制备成套装备技术难点，开展镧铈替代镨钕技术</w:t>
      </w:r>
      <w:r>
        <w:rPr>
          <w:rFonts w:ascii="Times New Roman" w:hAnsi="Times New Roman" w:cs="Times New Roman" w:hint="eastAsia"/>
        </w:rPr>
        <w:t>、</w:t>
      </w:r>
      <w:r>
        <w:rPr>
          <w:rFonts w:ascii="Times New Roman" w:hAnsi="Times New Roman" w:cs="Times New Roman"/>
        </w:rPr>
        <w:t>复杂结构空间真空气氛的均匀性精准控制技术</w:t>
      </w:r>
      <w:r>
        <w:rPr>
          <w:rFonts w:ascii="Times New Roman" w:hAnsi="Times New Roman" w:cs="Times New Roman" w:hint="eastAsia"/>
        </w:rPr>
        <w:t>、</w:t>
      </w:r>
      <w:r>
        <w:rPr>
          <w:rFonts w:ascii="Times New Roman" w:hAnsi="Times New Roman" w:cs="Times New Roman"/>
        </w:rPr>
        <w:t>基于真空镀膜重稀土晶界扩散的低镝无镝量产技术</w:t>
      </w:r>
      <w:r>
        <w:rPr>
          <w:rFonts w:ascii="Times New Roman" w:hAnsi="Times New Roman" w:cs="Times New Roman" w:hint="eastAsia"/>
        </w:rPr>
        <w:t>研究，</w:t>
      </w:r>
      <w:r>
        <w:rPr>
          <w:rFonts w:ascii="Times New Roman" w:hAnsi="Times New Roman" w:cs="Times New Roman"/>
        </w:rPr>
        <w:t>开发低重稀土含量高矫顽力高性能永磁材料；开展晶粒均匀化、深冷真空、气控等关键技术研究</w:t>
      </w:r>
      <w:r w:rsidR="008E6A5B">
        <w:rPr>
          <w:rFonts w:ascii="Times New Roman" w:hAnsi="Times New Roman" w:cs="Times New Roman" w:hint="eastAsia"/>
        </w:rPr>
        <w:t>，</w:t>
      </w:r>
      <w:r>
        <w:rPr>
          <w:rFonts w:ascii="Times New Roman" w:hAnsi="Times New Roman" w:cs="Times New Roman"/>
        </w:rPr>
        <w:t>攻克全自动双面冷却新型真空感应熔炼速凝炉、辊底式连续真空烧结中心、镝铽重稀土渗透生产线设计及制造等关键技术，开发出稀土永磁材料制备成套装备。</w:t>
      </w:r>
    </w:p>
    <w:p w:rsidR="00B25057" w:rsidRDefault="00B25057" w:rsidP="006346EE">
      <w:pPr>
        <w:spacing w:line="540" w:lineRule="exact"/>
        <w:ind w:firstLine="643"/>
        <w:rPr>
          <w:rFonts w:ascii="Times New Roman" w:hAnsi="Times New Roman" w:cs="Times New Roman"/>
          <w:b/>
          <w:szCs w:val="32"/>
        </w:rPr>
      </w:pPr>
      <w:r>
        <w:rPr>
          <w:rFonts w:ascii="Times New Roman" w:hAnsi="Times New Roman" w:cs="Times New Roman"/>
          <w:b/>
          <w:szCs w:val="32"/>
        </w:rPr>
        <w:t>考核</w:t>
      </w:r>
      <w:r>
        <w:rPr>
          <w:rFonts w:ascii="Times New Roman" w:hAnsi="Times New Roman" w:cs="Times New Roman" w:hint="eastAsia"/>
          <w:b/>
          <w:szCs w:val="32"/>
        </w:rPr>
        <w:t>内容</w:t>
      </w:r>
      <w:r>
        <w:rPr>
          <w:rFonts w:ascii="Times New Roman" w:hAnsi="Times New Roman" w:cs="Times New Roman"/>
          <w:b/>
          <w:szCs w:val="32"/>
        </w:rPr>
        <w:t>：</w:t>
      </w:r>
    </w:p>
    <w:p w:rsidR="00B25057" w:rsidRDefault="00B25057" w:rsidP="006346EE">
      <w:pPr>
        <w:pStyle w:val="a8"/>
        <w:spacing w:line="540" w:lineRule="exact"/>
        <w:ind w:firstLine="640"/>
        <w:rPr>
          <w:rFonts w:eastAsia="仿宋_GB2312" w:cs="Times New Roman"/>
          <w:color w:val="000000"/>
          <w:sz w:val="32"/>
          <w:szCs w:val="32"/>
        </w:rPr>
      </w:pPr>
      <w:r>
        <w:rPr>
          <w:rFonts w:eastAsia="仿宋_GB2312" w:cs="Times New Roman"/>
          <w:color w:val="000000"/>
          <w:sz w:val="32"/>
          <w:szCs w:val="32"/>
        </w:rPr>
        <w:t>（</w:t>
      </w:r>
      <w:r>
        <w:rPr>
          <w:rFonts w:eastAsia="仿宋_GB2312" w:cs="Times New Roman"/>
          <w:color w:val="000000"/>
          <w:sz w:val="32"/>
          <w:szCs w:val="32"/>
        </w:rPr>
        <w:t>1</w:t>
      </w:r>
      <w:r>
        <w:rPr>
          <w:rFonts w:eastAsia="仿宋_GB2312" w:cs="Times New Roman"/>
          <w:color w:val="000000"/>
          <w:sz w:val="32"/>
          <w:szCs w:val="32"/>
        </w:rPr>
        <w:t>）开发低重稀土含量高矫顽力高性能永磁材料，</w:t>
      </w:r>
      <w:r>
        <w:rPr>
          <w:rFonts w:eastAsia="仿宋_GB2312" w:cs="Times New Roman"/>
          <w:color w:val="000000"/>
          <w:kern w:val="0"/>
          <w:sz w:val="32"/>
          <w:szCs w:val="32"/>
        </w:rPr>
        <w:t>稀土永磁材料制备自动化成套装备，并实现示范应用</w:t>
      </w:r>
      <w:r>
        <w:rPr>
          <w:rFonts w:eastAsia="仿宋_GB2312" w:cs="Times New Roman" w:hint="eastAsia"/>
          <w:color w:val="000000"/>
          <w:kern w:val="0"/>
          <w:sz w:val="32"/>
          <w:szCs w:val="32"/>
        </w:rPr>
        <w:t>。</w:t>
      </w:r>
    </w:p>
    <w:p w:rsidR="00B25057" w:rsidRDefault="00B25057" w:rsidP="006346EE">
      <w:pPr>
        <w:spacing w:line="540" w:lineRule="exact"/>
        <w:ind w:firstLine="640"/>
        <w:contextualSpacing/>
        <w:rPr>
          <w:rFonts w:ascii="Times New Roman" w:hAnsi="Times New Roman" w:cs="Times New Roman"/>
          <w:color w:val="000000"/>
          <w:szCs w:val="32"/>
        </w:rPr>
      </w:pPr>
      <w:r>
        <w:rPr>
          <w:rFonts w:ascii="Times New Roman" w:hAnsi="Times New Roman" w:cs="Times New Roman"/>
          <w:color w:val="000000"/>
          <w:szCs w:val="32"/>
        </w:rPr>
        <w:lastRenderedPageBreak/>
        <w:t>（</w:t>
      </w:r>
      <w:r>
        <w:rPr>
          <w:rFonts w:ascii="Times New Roman" w:hAnsi="Times New Roman" w:cs="Times New Roman"/>
          <w:color w:val="000000"/>
          <w:szCs w:val="32"/>
        </w:rPr>
        <w:t>2</w:t>
      </w:r>
      <w:r>
        <w:rPr>
          <w:rFonts w:ascii="Times New Roman" w:hAnsi="Times New Roman" w:cs="Times New Roman"/>
          <w:color w:val="000000"/>
          <w:szCs w:val="32"/>
        </w:rPr>
        <w:t>）性能指标：</w:t>
      </w:r>
    </w:p>
    <w:p w:rsidR="00B25057" w:rsidRDefault="006346EE" w:rsidP="006346EE">
      <w:pPr>
        <w:spacing w:line="540" w:lineRule="exact"/>
        <w:ind w:firstLine="640"/>
        <w:rPr>
          <w:rFonts w:ascii="Times New Roman" w:hAnsi="Times New Roman" w:cs="Times New Roman"/>
        </w:rPr>
      </w:pPr>
      <w:r>
        <w:rPr>
          <w:rFonts w:ascii="宋体" w:eastAsia="宋体" w:hAnsi="宋体" w:cs="宋体" w:hint="eastAsia"/>
          <w:color w:val="000000"/>
          <w:szCs w:val="32"/>
        </w:rPr>
        <w:t>①</w:t>
      </w:r>
      <w:r w:rsidR="00B25057">
        <w:rPr>
          <w:rFonts w:ascii="Times New Roman" w:hAnsi="Times New Roman" w:cs="Times New Roman"/>
          <w:color w:val="000000"/>
          <w:szCs w:val="32"/>
        </w:rPr>
        <w:t>低重稀土含量永磁材料：</w:t>
      </w:r>
      <w:r w:rsidR="00B25057">
        <w:rPr>
          <w:rFonts w:ascii="Times New Roman" w:hAnsi="Times New Roman" w:cs="Times New Roman"/>
        </w:rPr>
        <w:t>磁体重稀土（</w:t>
      </w:r>
      <w:proofErr w:type="spellStart"/>
      <w:r w:rsidR="00B25057">
        <w:rPr>
          <w:rFonts w:ascii="Times New Roman" w:hAnsi="Times New Roman" w:cs="Times New Roman"/>
        </w:rPr>
        <w:t>Dy+Tb</w:t>
      </w:r>
      <w:proofErr w:type="spellEnd"/>
      <w:r w:rsidR="00B25057">
        <w:rPr>
          <w:rFonts w:ascii="Times New Roman" w:hAnsi="Times New Roman" w:cs="Times New Roman"/>
        </w:rPr>
        <w:t>）含量</w:t>
      </w:r>
      <w:r w:rsidR="00B25057">
        <w:rPr>
          <w:rFonts w:ascii="Times New Roman" w:hAnsi="Times New Roman" w:cs="Times New Roman" w:hint="eastAsia"/>
        </w:rPr>
        <w:t>≤</w:t>
      </w:r>
      <w:r w:rsidR="00B25057">
        <w:rPr>
          <w:rFonts w:ascii="Times New Roman" w:hAnsi="Times New Roman" w:cs="Times New Roman"/>
        </w:rPr>
        <w:t>0.5%</w:t>
      </w:r>
      <w:r w:rsidR="00B25057">
        <w:rPr>
          <w:rFonts w:ascii="Times New Roman" w:hAnsi="Times New Roman" w:cs="Times New Roman"/>
        </w:rPr>
        <w:t>；常温状态下内</w:t>
      </w:r>
      <w:proofErr w:type="gramStart"/>
      <w:r w:rsidR="00B25057">
        <w:rPr>
          <w:rFonts w:ascii="Times New Roman" w:hAnsi="Times New Roman" w:cs="Times New Roman"/>
        </w:rPr>
        <w:t>禀</w:t>
      </w:r>
      <w:proofErr w:type="gramEnd"/>
      <w:r w:rsidR="00B25057">
        <w:rPr>
          <w:rFonts w:ascii="Times New Roman" w:hAnsi="Times New Roman" w:cs="Times New Roman"/>
        </w:rPr>
        <w:t>矫顽力（</w:t>
      </w:r>
      <w:proofErr w:type="spellStart"/>
      <w:r w:rsidR="00B25057">
        <w:rPr>
          <w:rFonts w:ascii="Times New Roman" w:hAnsi="Times New Roman" w:cs="Times New Roman"/>
        </w:rPr>
        <w:t>Hcj</w:t>
      </w:r>
      <w:proofErr w:type="spellEnd"/>
      <w:r w:rsidR="00B25057">
        <w:rPr>
          <w:rFonts w:ascii="Times New Roman" w:hAnsi="Times New Roman" w:cs="Times New Roman"/>
        </w:rPr>
        <w:t>）</w:t>
      </w:r>
      <w:r w:rsidR="00B25057">
        <w:rPr>
          <w:rFonts w:ascii="Times New Roman" w:hAnsi="Times New Roman" w:cs="Times New Roman"/>
        </w:rPr>
        <w:t>≥26kOe</w:t>
      </w:r>
      <w:r w:rsidR="00B25057">
        <w:rPr>
          <w:rFonts w:ascii="Times New Roman" w:hAnsi="Times New Roman" w:cs="Times New Roman" w:hint="eastAsia"/>
        </w:rPr>
        <w:t>；</w:t>
      </w:r>
      <w:r w:rsidR="00B25057">
        <w:rPr>
          <w:rFonts w:ascii="Times New Roman" w:hAnsi="Times New Roman" w:cs="Times New Roman"/>
        </w:rPr>
        <w:t>剩磁（</w:t>
      </w:r>
      <w:r w:rsidR="00B25057">
        <w:rPr>
          <w:rFonts w:ascii="Times New Roman" w:hAnsi="Times New Roman" w:cs="Times New Roman"/>
        </w:rPr>
        <w:t>Br</w:t>
      </w:r>
      <w:r w:rsidR="00B25057">
        <w:rPr>
          <w:rFonts w:ascii="Times New Roman" w:hAnsi="Times New Roman" w:cs="Times New Roman"/>
        </w:rPr>
        <w:t>）</w:t>
      </w:r>
      <w:r w:rsidR="00B25057">
        <w:rPr>
          <w:rFonts w:ascii="Times New Roman" w:hAnsi="Times New Roman" w:cs="Times New Roman"/>
        </w:rPr>
        <w:t>≥14.7kGs</w:t>
      </w:r>
      <w:r w:rsidR="00B25057">
        <w:rPr>
          <w:rFonts w:ascii="Times New Roman" w:hAnsi="Times New Roman" w:cs="Times New Roman"/>
        </w:rPr>
        <w:t>；最大磁能积（</w:t>
      </w:r>
      <w:r w:rsidR="00B25057">
        <w:rPr>
          <w:rFonts w:ascii="Times New Roman" w:hAnsi="Times New Roman" w:cs="Times New Roman"/>
        </w:rPr>
        <w:t>BH</w:t>
      </w:r>
      <w:r w:rsidR="00B25057">
        <w:rPr>
          <w:rFonts w:ascii="Times New Roman" w:hAnsi="Times New Roman" w:cs="Times New Roman"/>
        </w:rPr>
        <w:t>）</w:t>
      </w:r>
      <w:r w:rsidR="00B25057">
        <w:rPr>
          <w:rFonts w:ascii="Times New Roman" w:hAnsi="Times New Roman" w:cs="Times New Roman"/>
        </w:rPr>
        <w:t>max≥53MGOe</w:t>
      </w:r>
    </w:p>
    <w:p w:rsidR="00B25057" w:rsidRDefault="006346EE" w:rsidP="006346EE">
      <w:pPr>
        <w:spacing w:line="540" w:lineRule="exact"/>
        <w:ind w:firstLine="640"/>
        <w:rPr>
          <w:rFonts w:ascii="Times New Roman" w:hAnsi="Times New Roman" w:cs="Times New Roman"/>
          <w:color w:val="000000"/>
          <w:kern w:val="0"/>
          <w:szCs w:val="32"/>
        </w:rPr>
      </w:pPr>
      <w:r>
        <w:rPr>
          <w:rFonts w:ascii="宋体" w:eastAsia="宋体" w:hAnsi="宋体" w:cs="宋体" w:hint="eastAsia"/>
          <w:color w:val="000000"/>
          <w:kern w:val="0"/>
          <w:szCs w:val="32"/>
        </w:rPr>
        <w:t>②</w:t>
      </w:r>
      <w:r w:rsidR="00B25057">
        <w:rPr>
          <w:rFonts w:ascii="Times New Roman" w:hAnsi="Times New Roman" w:cs="Times New Roman"/>
          <w:color w:val="000000"/>
          <w:kern w:val="0"/>
          <w:szCs w:val="32"/>
        </w:rPr>
        <w:t>稀土永磁材料制备成套装备：速凝炉熔炼量</w:t>
      </w:r>
      <w:r w:rsidR="00B25057">
        <w:rPr>
          <w:rFonts w:ascii="Times New Roman" w:hAnsi="Times New Roman" w:cs="Times New Roman"/>
          <w:color w:val="000000"/>
          <w:kern w:val="0"/>
          <w:szCs w:val="32"/>
        </w:rPr>
        <w:t>800kg/</w:t>
      </w:r>
      <w:r w:rsidR="00B25057">
        <w:rPr>
          <w:rFonts w:ascii="Times New Roman" w:hAnsi="Times New Roman" w:cs="Times New Roman"/>
          <w:color w:val="000000"/>
          <w:kern w:val="0"/>
          <w:szCs w:val="32"/>
        </w:rPr>
        <w:t>炉，功率</w:t>
      </w:r>
      <w:r w:rsidR="00B25057">
        <w:rPr>
          <w:rFonts w:ascii="Times New Roman" w:hAnsi="Times New Roman" w:cs="Times New Roman"/>
          <w:color w:val="000000"/>
          <w:kern w:val="0"/>
          <w:szCs w:val="32"/>
        </w:rPr>
        <w:t>600KW</w:t>
      </w:r>
      <w:r w:rsidR="00B25057">
        <w:rPr>
          <w:rFonts w:ascii="Times New Roman" w:hAnsi="Times New Roman" w:cs="Times New Roman"/>
          <w:color w:val="000000"/>
          <w:kern w:val="0"/>
          <w:szCs w:val="32"/>
        </w:rPr>
        <w:t>；</w:t>
      </w:r>
      <w:proofErr w:type="gramStart"/>
      <w:r w:rsidR="00B25057">
        <w:rPr>
          <w:rFonts w:ascii="Times New Roman" w:hAnsi="Times New Roman" w:cs="Times New Roman"/>
          <w:color w:val="000000"/>
          <w:kern w:val="0"/>
          <w:szCs w:val="32"/>
        </w:rPr>
        <w:t>辊底炉温</w:t>
      </w:r>
      <w:proofErr w:type="gramEnd"/>
      <w:r w:rsidR="00B25057">
        <w:rPr>
          <w:rFonts w:ascii="Times New Roman" w:hAnsi="Times New Roman" w:cs="Times New Roman"/>
          <w:color w:val="000000"/>
          <w:kern w:val="0"/>
          <w:szCs w:val="32"/>
        </w:rPr>
        <w:t>度均匀性</w:t>
      </w:r>
      <w:r w:rsidR="00B25057">
        <w:rPr>
          <w:rFonts w:ascii="Times New Roman" w:hAnsi="Times New Roman" w:cs="Times New Roman"/>
          <w:color w:val="000000"/>
          <w:kern w:val="0"/>
          <w:szCs w:val="32"/>
        </w:rPr>
        <w:t>1100℃±3</w:t>
      </w:r>
      <w:r w:rsidR="00B25057">
        <w:rPr>
          <w:rFonts w:ascii="Times New Roman" w:hAnsi="Times New Roman" w:cs="Times New Roman"/>
          <w:color w:val="000000"/>
          <w:kern w:val="0"/>
          <w:szCs w:val="32"/>
        </w:rPr>
        <w:t>以内；</w:t>
      </w:r>
      <w:proofErr w:type="gramStart"/>
      <w:r w:rsidR="00B25057">
        <w:rPr>
          <w:rFonts w:ascii="Times New Roman" w:hAnsi="Times New Roman" w:cs="Times New Roman"/>
          <w:color w:val="000000"/>
          <w:kern w:val="0"/>
          <w:szCs w:val="32"/>
        </w:rPr>
        <w:t>镝铽</w:t>
      </w:r>
      <w:proofErr w:type="gramEnd"/>
      <w:r w:rsidR="00B25057">
        <w:rPr>
          <w:rFonts w:ascii="Times New Roman" w:hAnsi="Times New Roman" w:cs="Times New Roman"/>
          <w:color w:val="000000"/>
          <w:kern w:val="0"/>
          <w:szCs w:val="32"/>
        </w:rPr>
        <w:t>渗透生产线节拍</w:t>
      </w:r>
      <w:r w:rsidR="00B25057">
        <w:rPr>
          <w:rFonts w:ascii="Times New Roman" w:hAnsi="Times New Roman" w:cs="Times New Roman"/>
          <w:color w:val="000000"/>
          <w:kern w:val="0"/>
          <w:szCs w:val="32"/>
        </w:rPr>
        <w:t>≤30min</w:t>
      </w:r>
      <w:r w:rsidR="00B25057">
        <w:rPr>
          <w:rFonts w:ascii="Times New Roman" w:hAnsi="Times New Roman" w:cs="Times New Roman"/>
          <w:color w:val="000000"/>
          <w:kern w:val="0"/>
          <w:szCs w:val="32"/>
        </w:rPr>
        <w:t>，</w:t>
      </w:r>
      <w:proofErr w:type="gramStart"/>
      <w:r w:rsidR="00B25057">
        <w:rPr>
          <w:rFonts w:ascii="Times New Roman" w:hAnsi="Times New Roman" w:cs="Times New Roman"/>
          <w:color w:val="000000"/>
          <w:kern w:val="0"/>
          <w:szCs w:val="32"/>
        </w:rPr>
        <w:t>镝铽</w:t>
      </w:r>
      <w:proofErr w:type="gramEnd"/>
      <w:r w:rsidR="00B25057">
        <w:rPr>
          <w:rFonts w:ascii="Times New Roman" w:hAnsi="Times New Roman" w:cs="Times New Roman"/>
          <w:color w:val="000000"/>
          <w:kern w:val="0"/>
          <w:szCs w:val="32"/>
        </w:rPr>
        <w:t>渗透生产线渗透深度</w:t>
      </w:r>
      <w:r w:rsidR="00B25057">
        <w:rPr>
          <w:rFonts w:ascii="Times New Roman" w:hAnsi="Times New Roman" w:cs="Times New Roman"/>
          <w:color w:val="000000"/>
          <w:kern w:val="0"/>
          <w:szCs w:val="32"/>
        </w:rPr>
        <w:t>≥</w:t>
      </w:r>
      <w:r w:rsidR="00B25057">
        <w:rPr>
          <w:rFonts w:ascii="Times New Roman" w:hAnsi="Times New Roman" w:cs="Times New Roman"/>
          <w:color w:val="000000"/>
          <w:kern w:val="0"/>
          <w:szCs w:val="32"/>
        </w:rPr>
        <w:t>单面</w:t>
      </w:r>
      <w:r w:rsidR="00B25057">
        <w:rPr>
          <w:rFonts w:ascii="Times New Roman" w:hAnsi="Times New Roman" w:cs="Times New Roman"/>
          <w:color w:val="000000"/>
          <w:kern w:val="0"/>
          <w:szCs w:val="32"/>
        </w:rPr>
        <w:t>3mm</w:t>
      </w:r>
      <w:r w:rsidR="00B25057">
        <w:rPr>
          <w:rFonts w:ascii="Times New Roman" w:hAnsi="Times New Roman" w:cs="Times New Roman"/>
          <w:color w:val="000000"/>
          <w:kern w:val="0"/>
          <w:szCs w:val="32"/>
        </w:rPr>
        <w:t>，生产线产能</w:t>
      </w:r>
      <w:r w:rsidR="00B25057">
        <w:rPr>
          <w:rFonts w:ascii="Times New Roman" w:hAnsi="Times New Roman" w:cs="Times New Roman"/>
          <w:color w:val="000000"/>
          <w:kern w:val="0"/>
          <w:szCs w:val="32"/>
        </w:rPr>
        <w:t>≥2000kg/</w:t>
      </w:r>
      <w:r w:rsidR="00B25057">
        <w:rPr>
          <w:rFonts w:ascii="Times New Roman" w:hAnsi="Times New Roman" w:cs="Times New Roman"/>
          <w:color w:val="000000"/>
          <w:kern w:val="0"/>
          <w:szCs w:val="32"/>
        </w:rPr>
        <w:t>天。</w:t>
      </w:r>
    </w:p>
    <w:p w:rsidR="005E3A94" w:rsidRDefault="005E3A94"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5E3A94" w:rsidRPr="005E3A94" w:rsidRDefault="005E3A94"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王旭</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430</w:t>
      </w:r>
      <w:r>
        <w:rPr>
          <w:rFonts w:ascii="Times New Roman" w:hAnsi="Times New Roman" w:cs="Times New Roman" w:hint="eastAsia"/>
          <w:sz w:val="32"/>
        </w:rPr>
        <w:t>。</w:t>
      </w:r>
    </w:p>
    <w:p w:rsidR="005B67B8" w:rsidRDefault="005B67B8"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油田智能钻采系统</w:t>
      </w:r>
    </w:p>
    <w:p w:rsidR="005B67B8" w:rsidRDefault="005B67B8" w:rsidP="006346EE">
      <w:pPr>
        <w:pStyle w:val="a0"/>
        <w:spacing w:before="0" w:line="540" w:lineRule="exact"/>
        <w:ind w:firstLine="643"/>
        <w:rPr>
          <w:rFonts w:ascii="Times New Roman" w:hAnsi="Times New Roman" w:cs="Times New Roman"/>
          <w:b/>
          <w:bCs/>
          <w:color w:val="000000"/>
          <w:sz w:val="32"/>
          <w:szCs w:val="32"/>
        </w:rPr>
      </w:pPr>
      <w:r>
        <w:rPr>
          <w:rFonts w:ascii="Times New Roman" w:hAnsi="Times New Roman" w:cs="Times New Roman"/>
          <w:b/>
          <w:bCs/>
          <w:color w:val="000000"/>
          <w:sz w:val="32"/>
          <w:szCs w:val="32"/>
        </w:rPr>
        <w:t>研究内容：</w:t>
      </w:r>
    </w:p>
    <w:p w:rsidR="005B67B8" w:rsidRDefault="005B67B8" w:rsidP="006346EE">
      <w:pPr>
        <w:widowControl/>
        <w:spacing w:line="540" w:lineRule="exact"/>
        <w:ind w:firstLine="640"/>
        <w:jc w:val="left"/>
        <w:rPr>
          <w:rFonts w:ascii="Times New Roman" w:hAnsi="Times New Roman" w:cs="Times New Roman"/>
        </w:rPr>
      </w:pPr>
      <w:r>
        <w:rPr>
          <w:rFonts w:ascii="Times New Roman" w:hAnsi="Times New Roman" w:cs="Times New Roman"/>
          <w:color w:val="000000"/>
          <w:szCs w:val="32"/>
        </w:rPr>
        <w:t>针对非常规油气资源开发对智能化技术与装备的需求，开展信号处理、数据采集、高速编码及解码、伺服控制等关键技术攻关，使井下高速脉冲器、编解码、旋转成像伽马测量等系统实现互联互通，开发非常规油气田智能导向钻井系统。针对采油节能与智能化管理的需求，开展高效气液分离、过程动态感应称重、井下机泵动密封保护、井下大扭矩减速传动、新一代无线数据交互、分析等关键技术攻关，研发智能称重式油井计量器、潜</w:t>
      </w:r>
      <w:proofErr w:type="gramStart"/>
      <w:r>
        <w:rPr>
          <w:rFonts w:ascii="Times New Roman" w:hAnsi="Times New Roman" w:cs="Times New Roman"/>
          <w:color w:val="000000"/>
          <w:szCs w:val="32"/>
        </w:rPr>
        <w:t>油无杆</w:t>
      </w:r>
      <w:proofErr w:type="gramEnd"/>
      <w:r>
        <w:rPr>
          <w:rFonts w:ascii="Times New Roman" w:hAnsi="Times New Roman" w:cs="Times New Roman"/>
          <w:color w:val="000000"/>
          <w:szCs w:val="32"/>
        </w:rPr>
        <w:t>举升系统、以及智能采油管理平台软件，开发出智能采油系统。</w:t>
      </w:r>
    </w:p>
    <w:p w:rsidR="005B67B8" w:rsidRDefault="005B67B8" w:rsidP="006346EE">
      <w:pPr>
        <w:pStyle w:val="a0"/>
        <w:spacing w:before="0" w:line="540" w:lineRule="exact"/>
        <w:ind w:firstLine="643"/>
        <w:rPr>
          <w:rFonts w:ascii="Times New Roman" w:hAnsi="Times New Roman" w:cs="Times New Roman"/>
          <w:b/>
          <w:bCs/>
          <w:color w:val="000000"/>
          <w:sz w:val="32"/>
          <w:szCs w:val="32"/>
        </w:rPr>
      </w:pPr>
      <w:r>
        <w:rPr>
          <w:rFonts w:ascii="Times New Roman" w:hAnsi="Times New Roman" w:cs="Times New Roman"/>
          <w:b/>
          <w:bCs/>
          <w:color w:val="000000"/>
          <w:sz w:val="32"/>
          <w:szCs w:val="32"/>
        </w:rPr>
        <w:t>考核</w:t>
      </w:r>
      <w:r>
        <w:rPr>
          <w:rFonts w:ascii="Times New Roman" w:hAnsi="Times New Roman" w:cs="Times New Roman" w:hint="eastAsia"/>
          <w:b/>
          <w:bCs/>
          <w:color w:val="000000"/>
          <w:sz w:val="32"/>
          <w:szCs w:val="32"/>
        </w:rPr>
        <w:t>内容</w:t>
      </w:r>
      <w:r>
        <w:rPr>
          <w:rFonts w:ascii="Times New Roman" w:hAnsi="Times New Roman" w:cs="Times New Roman"/>
          <w:b/>
          <w:bCs/>
          <w:color w:val="000000"/>
          <w:sz w:val="32"/>
          <w:szCs w:val="32"/>
        </w:rPr>
        <w:t>：</w:t>
      </w:r>
    </w:p>
    <w:p w:rsidR="005B67B8" w:rsidRDefault="005B67B8" w:rsidP="006346EE">
      <w:pPr>
        <w:widowControl/>
        <w:spacing w:line="540" w:lineRule="exact"/>
        <w:ind w:firstLine="640"/>
        <w:jc w:val="left"/>
        <w:rPr>
          <w:rFonts w:ascii="Times New Roman" w:hAnsi="Times New Roman" w:cs="Times New Roman"/>
          <w:color w:val="000000"/>
          <w:szCs w:val="32"/>
        </w:rPr>
      </w:pPr>
      <w:r>
        <w:rPr>
          <w:rFonts w:ascii="Times New Roman" w:hAnsi="Times New Roman" w:cs="Times New Roman"/>
          <w:color w:val="000000"/>
          <w:szCs w:val="32"/>
        </w:rPr>
        <w:lastRenderedPageBreak/>
        <w:t>（</w:t>
      </w:r>
      <w:r>
        <w:rPr>
          <w:rFonts w:ascii="Times New Roman" w:hAnsi="Times New Roman" w:cs="Times New Roman"/>
          <w:color w:val="000000"/>
          <w:szCs w:val="32"/>
        </w:rPr>
        <w:t>1</w:t>
      </w:r>
      <w:r>
        <w:rPr>
          <w:rFonts w:ascii="Times New Roman" w:hAnsi="Times New Roman" w:cs="Times New Roman"/>
          <w:color w:val="000000"/>
          <w:szCs w:val="32"/>
        </w:rPr>
        <w:t>）开发出非常规油气田实时智能钻井系统，开发出智能采油系统，并</w:t>
      </w:r>
      <w:r>
        <w:rPr>
          <w:rFonts w:ascii="Times New Roman" w:hAnsi="Times New Roman" w:cs="Times New Roman"/>
          <w:bCs/>
          <w:szCs w:val="32"/>
        </w:rPr>
        <w:t>实现</w:t>
      </w:r>
      <w:r>
        <w:rPr>
          <w:rFonts w:ascii="Times New Roman" w:hAnsi="Times New Roman" w:cs="Times New Roman"/>
          <w:color w:val="000000"/>
          <w:szCs w:val="32"/>
        </w:rPr>
        <w:t>示范应用。</w:t>
      </w:r>
    </w:p>
    <w:p w:rsidR="005B67B8" w:rsidRDefault="005B67B8" w:rsidP="006346EE">
      <w:pPr>
        <w:widowControl/>
        <w:spacing w:line="540" w:lineRule="exact"/>
        <w:ind w:firstLine="640"/>
        <w:jc w:val="left"/>
        <w:rPr>
          <w:rFonts w:ascii="Times New Roman" w:hAnsi="Times New Roman" w:cs="Times New Roman"/>
          <w:color w:val="000000"/>
          <w:szCs w:val="32"/>
        </w:rPr>
      </w:pPr>
      <w:r>
        <w:rPr>
          <w:rFonts w:ascii="Times New Roman" w:hAnsi="Times New Roman" w:cs="Times New Roman"/>
          <w:color w:val="000000"/>
          <w:szCs w:val="32"/>
        </w:rPr>
        <w:t>（</w:t>
      </w:r>
      <w:r>
        <w:rPr>
          <w:rFonts w:ascii="Times New Roman" w:hAnsi="Times New Roman" w:cs="Times New Roman"/>
          <w:color w:val="000000"/>
          <w:szCs w:val="32"/>
        </w:rPr>
        <w:t>2</w:t>
      </w:r>
      <w:r>
        <w:rPr>
          <w:rFonts w:ascii="Times New Roman" w:hAnsi="Times New Roman" w:cs="Times New Roman"/>
          <w:color w:val="000000"/>
          <w:szCs w:val="32"/>
        </w:rPr>
        <w:t>）性能指标：</w:t>
      </w:r>
    </w:p>
    <w:p w:rsidR="005B67B8" w:rsidRDefault="006346EE" w:rsidP="006346EE">
      <w:pPr>
        <w:widowControl/>
        <w:spacing w:line="540" w:lineRule="exact"/>
        <w:ind w:firstLine="640"/>
        <w:jc w:val="left"/>
        <w:rPr>
          <w:rFonts w:ascii="Times New Roman" w:hAnsi="Times New Roman" w:cs="Times New Roman"/>
        </w:rPr>
      </w:pPr>
      <w:r>
        <w:rPr>
          <w:rFonts w:ascii="宋体" w:eastAsia="宋体" w:hAnsi="宋体" w:cs="宋体" w:hint="eastAsia"/>
        </w:rPr>
        <w:t>①</w:t>
      </w:r>
      <w:r w:rsidR="005B67B8">
        <w:rPr>
          <w:rFonts w:ascii="Times New Roman" w:hAnsi="Times New Roman" w:cs="Times New Roman"/>
        </w:rPr>
        <w:t>智能钻井系统指标：系统硬件耐压</w:t>
      </w:r>
      <w:r w:rsidR="005B67B8">
        <w:rPr>
          <w:rFonts w:ascii="Times New Roman" w:hAnsi="Times New Roman" w:cs="Times New Roman"/>
        </w:rPr>
        <w:t>140MPa</w:t>
      </w:r>
      <w:r w:rsidR="005B67B8">
        <w:rPr>
          <w:rFonts w:ascii="Times New Roman" w:hAnsi="Times New Roman" w:cs="Times New Roman"/>
        </w:rPr>
        <w:t>，耐温</w:t>
      </w:r>
      <w:r w:rsidR="005B67B8">
        <w:rPr>
          <w:rFonts w:ascii="Times New Roman" w:hAnsi="Times New Roman" w:cs="Times New Roman"/>
        </w:rPr>
        <w:t>150℃</w:t>
      </w:r>
      <w:r w:rsidR="005B67B8">
        <w:rPr>
          <w:rFonts w:ascii="Times New Roman" w:hAnsi="Times New Roman" w:cs="Times New Roman"/>
        </w:rPr>
        <w:t>，传输速率</w:t>
      </w:r>
      <w:r w:rsidR="005B67B8">
        <w:rPr>
          <w:rFonts w:ascii="Times New Roman" w:hAnsi="Times New Roman" w:cs="Times New Roman"/>
        </w:rPr>
        <w:t>10bps</w:t>
      </w:r>
      <w:r w:rsidR="005B67B8">
        <w:rPr>
          <w:rFonts w:ascii="Times New Roman" w:hAnsi="Times New Roman" w:cs="Times New Roman"/>
        </w:rPr>
        <w:t>；旋转成像电阻率测量范围：</w:t>
      </w:r>
      <w:r w:rsidR="005B67B8">
        <w:rPr>
          <w:rFonts w:ascii="Times New Roman" w:hAnsi="Times New Roman" w:cs="Times New Roman"/>
        </w:rPr>
        <w:t>0.2-20000Ω·m</w:t>
      </w:r>
      <w:r w:rsidR="005B67B8">
        <w:rPr>
          <w:rFonts w:ascii="Times New Roman" w:hAnsi="Times New Roman" w:cs="Times New Roman"/>
        </w:rPr>
        <w:t>，测量精度</w:t>
      </w:r>
      <w:r w:rsidR="005B67B8">
        <w:rPr>
          <w:rFonts w:ascii="Times New Roman" w:hAnsi="Times New Roman" w:cs="Times New Roman"/>
        </w:rPr>
        <w:t>±5%</w:t>
      </w:r>
      <w:r w:rsidR="005B67B8">
        <w:rPr>
          <w:rFonts w:ascii="Times New Roman" w:hAnsi="Times New Roman" w:cs="Times New Roman"/>
        </w:rPr>
        <w:t>或</w:t>
      </w:r>
      <w:r w:rsidR="005B67B8">
        <w:rPr>
          <w:rFonts w:ascii="Times New Roman" w:hAnsi="Times New Roman" w:cs="Times New Roman"/>
        </w:rPr>
        <w:t>±0.</w:t>
      </w:r>
      <w:r w:rsidR="005B67B8">
        <w:rPr>
          <w:rFonts w:ascii="Times New Roman" w:hAnsi="Times New Roman" w:cs="Times New Roman"/>
          <w:bCs/>
          <w:szCs w:val="32"/>
        </w:rPr>
        <w:t>06</w:t>
      </w:r>
      <w:r w:rsidR="005B67B8">
        <w:rPr>
          <w:rFonts w:ascii="Times New Roman" w:hAnsi="Times New Roman" w:cs="Times New Roman"/>
        </w:rPr>
        <w:t>Ω·m</w:t>
      </w:r>
      <w:r w:rsidR="005B67B8">
        <w:rPr>
          <w:rFonts w:ascii="Times New Roman" w:hAnsi="Times New Roman" w:cs="Times New Roman"/>
        </w:rPr>
        <w:t>；旋转成像伽马精度</w:t>
      </w:r>
      <w:r w:rsidR="005B67B8">
        <w:rPr>
          <w:rFonts w:ascii="Times New Roman" w:hAnsi="Times New Roman" w:cs="Times New Roman"/>
        </w:rPr>
        <w:t>±2%</w:t>
      </w:r>
      <w:r w:rsidR="005B67B8">
        <w:rPr>
          <w:rFonts w:ascii="Times New Roman" w:hAnsi="Times New Roman" w:cs="Times New Roman"/>
        </w:rPr>
        <w:t>，灵敏度</w:t>
      </w:r>
      <w:r w:rsidR="005B67B8">
        <w:rPr>
          <w:rFonts w:ascii="Times New Roman" w:hAnsi="Times New Roman" w:cs="Times New Roman"/>
        </w:rPr>
        <w:t>0.65 Count per API</w:t>
      </w:r>
      <w:r w:rsidR="005B67B8">
        <w:rPr>
          <w:rFonts w:ascii="Times New Roman" w:hAnsi="Times New Roman" w:cs="Times New Roman"/>
        </w:rPr>
        <w:t>，垂直分辨率</w:t>
      </w:r>
      <w:r w:rsidR="005B67B8">
        <w:rPr>
          <w:rFonts w:ascii="Times New Roman" w:hAnsi="Times New Roman" w:cs="Times New Roman"/>
        </w:rPr>
        <w:t>236mm</w:t>
      </w:r>
      <w:r w:rsidR="005B67B8">
        <w:rPr>
          <w:rFonts w:ascii="Times New Roman" w:hAnsi="Times New Roman" w:cs="Times New Roman"/>
        </w:rPr>
        <w:t>。</w:t>
      </w:r>
    </w:p>
    <w:p w:rsidR="00A15580" w:rsidRDefault="006346EE" w:rsidP="006346EE">
      <w:pPr>
        <w:widowControl/>
        <w:spacing w:line="540" w:lineRule="exact"/>
        <w:ind w:firstLine="640"/>
        <w:jc w:val="left"/>
        <w:rPr>
          <w:rFonts w:ascii="Times New Roman" w:hAnsi="Times New Roman" w:cs="Times New Roman"/>
        </w:rPr>
      </w:pPr>
      <w:r>
        <w:rPr>
          <w:rFonts w:ascii="宋体" w:eastAsia="宋体" w:hAnsi="宋体" w:cs="宋体" w:hint="eastAsia"/>
        </w:rPr>
        <w:t>②</w:t>
      </w:r>
      <w:r w:rsidR="005B67B8">
        <w:rPr>
          <w:rFonts w:ascii="Times New Roman" w:hAnsi="Times New Roman" w:cs="Times New Roman"/>
        </w:rPr>
        <w:t>智能采油系统指标：计量器：液计量准确度</w:t>
      </w:r>
      <w:r w:rsidR="005B67B8">
        <w:rPr>
          <w:rFonts w:ascii="Times New Roman" w:hAnsi="Times New Roman" w:cs="Times New Roman"/>
        </w:rPr>
        <w:t>≤±5%</w:t>
      </w:r>
      <w:r w:rsidR="005B67B8">
        <w:rPr>
          <w:rFonts w:ascii="Times New Roman" w:hAnsi="Times New Roman" w:cs="Times New Roman"/>
        </w:rPr>
        <w:t>、气计量准确度</w:t>
      </w:r>
      <w:r w:rsidR="005B67B8">
        <w:rPr>
          <w:rFonts w:ascii="Times New Roman" w:hAnsi="Times New Roman" w:cs="Times New Roman"/>
        </w:rPr>
        <w:t>≤±8%</w:t>
      </w:r>
      <w:r w:rsidR="005B67B8">
        <w:rPr>
          <w:rFonts w:ascii="Times New Roman" w:hAnsi="Times New Roman" w:cs="Times New Roman"/>
        </w:rPr>
        <w:t>，举升系统：潜油下井深度</w:t>
      </w:r>
      <w:r w:rsidR="005B67B8">
        <w:rPr>
          <w:rFonts w:ascii="Times New Roman" w:hAnsi="Times New Roman" w:cs="Times New Roman"/>
        </w:rPr>
        <w:t>≥2500m</w:t>
      </w:r>
      <w:r w:rsidR="005B67B8">
        <w:rPr>
          <w:rFonts w:ascii="Times New Roman" w:hAnsi="Times New Roman" w:cs="Times New Roman"/>
        </w:rPr>
        <w:t>、功耗</w:t>
      </w:r>
      <w:r w:rsidR="005B67B8">
        <w:rPr>
          <w:rFonts w:ascii="Times New Roman" w:hAnsi="Times New Roman" w:cs="Times New Roman"/>
        </w:rPr>
        <w:t>≤14KW</w:t>
      </w:r>
      <w:r w:rsidR="005B67B8">
        <w:rPr>
          <w:rFonts w:ascii="Times New Roman" w:hAnsi="Times New Roman" w:cs="Times New Roman"/>
        </w:rPr>
        <w:t>，</w:t>
      </w:r>
      <w:proofErr w:type="gramStart"/>
      <w:r w:rsidR="005B67B8">
        <w:rPr>
          <w:rFonts w:ascii="Times New Roman" w:hAnsi="Times New Roman" w:cs="Times New Roman"/>
        </w:rPr>
        <w:t>少齿差减速器</w:t>
      </w:r>
      <w:proofErr w:type="gramEnd"/>
      <w:r w:rsidR="005B67B8">
        <w:rPr>
          <w:rFonts w:ascii="Times New Roman" w:hAnsi="Times New Roman" w:cs="Times New Roman"/>
        </w:rPr>
        <w:t>：</w:t>
      </w:r>
      <w:r w:rsidR="005B67B8">
        <w:rPr>
          <w:rFonts w:ascii="Times New Roman" w:hAnsi="Times New Roman" w:cs="Times New Roman"/>
          <w:bCs/>
          <w:szCs w:val="32"/>
        </w:rPr>
        <w:t>传动比</w:t>
      </w:r>
      <w:r w:rsidR="005B67B8">
        <w:rPr>
          <w:rFonts w:ascii="Times New Roman" w:hAnsi="Times New Roman" w:cs="Times New Roman"/>
        </w:rPr>
        <w:t>12.5</w:t>
      </w:r>
      <w:r w:rsidR="005B67B8">
        <w:rPr>
          <w:rFonts w:ascii="Times New Roman" w:hAnsi="Times New Roman" w:cs="Times New Roman"/>
        </w:rPr>
        <w:t>：</w:t>
      </w:r>
      <w:r w:rsidR="005B67B8">
        <w:rPr>
          <w:rFonts w:ascii="Times New Roman" w:hAnsi="Times New Roman" w:cs="Times New Roman"/>
        </w:rPr>
        <w:t>1</w:t>
      </w:r>
      <w:r w:rsidR="005B67B8">
        <w:rPr>
          <w:rFonts w:ascii="Times New Roman" w:hAnsi="Times New Roman" w:cs="Times New Roman"/>
        </w:rPr>
        <w:t>、传动扭矩</w:t>
      </w:r>
      <w:r w:rsidR="005B67B8">
        <w:rPr>
          <w:rFonts w:ascii="Times New Roman" w:hAnsi="Times New Roman" w:cs="Times New Roman"/>
        </w:rPr>
        <w:t>≥800N.m</w:t>
      </w:r>
      <w:r w:rsidR="005B67B8">
        <w:rPr>
          <w:rFonts w:ascii="Times New Roman" w:hAnsi="Times New Roman" w:cs="Times New Roman"/>
        </w:rPr>
        <w:t>、保护器密封压力</w:t>
      </w:r>
      <w:r w:rsidR="005B67B8">
        <w:rPr>
          <w:rFonts w:ascii="Times New Roman" w:hAnsi="Times New Roman" w:cs="Times New Roman"/>
        </w:rPr>
        <w:t>≥25MPa</w:t>
      </w:r>
      <w:r w:rsidR="005B67B8">
        <w:rPr>
          <w:rFonts w:ascii="Times New Roman" w:hAnsi="Times New Roman" w:cs="Times New Roman"/>
        </w:rPr>
        <w:t>、采油举升机泵效率提高</w:t>
      </w:r>
      <w:r w:rsidR="005B67B8">
        <w:rPr>
          <w:rFonts w:ascii="Times New Roman" w:hAnsi="Times New Roman" w:cs="Times New Roman"/>
        </w:rPr>
        <w:t>≥18%</w:t>
      </w:r>
      <w:r w:rsidR="005B67B8">
        <w:rPr>
          <w:rFonts w:ascii="Times New Roman" w:hAnsi="Times New Roman" w:cs="Times New Roman"/>
        </w:rPr>
        <w:t>。</w:t>
      </w:r>
    </w:p>
    <w:p w:rsidR="002E4B61" w:rsidRDefault="002E4B61"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2E4B61" w:rsidRPr="002E4B61" w:rsidRDefault="002E4B61"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联系人：范苑，联系电话：</w:t>
      </w:r>
      <w:r w:rsidRPr="00874E28">
        <w:rPr>
          <w:rFonts w:ascii="Times New Roman" w:hAnsi="Times New Roman" w:cs="Times New Roman" w:hint="eastAsia"/>
          <w:sz w:val="32"/>
        </w:rPr>
        <w:t>23983733</w:t>
      </w:r>
      <w:r>
        <w:rPr>
          <w:rFonts w:ascii="Times New Roman" w:hAnsi="Times New Roman" w:cs="Times New Roman" w:hint="eastAsia"/>
          <w:sz w:val="32"/>
        </w:rPr>
        <w:t>。</w:t>
      </w:r>
    </w:p>
    <w:p w:rsidR="008E4FDE" w:rsidRDefault="008E4FDE"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基手性化合物中间体</w:t>
      </w:r>
    </w:p>
    <w:p w:rsidR="00202039" w:rsidRDefault="00202039" w:rsidP="006346EE">
      <w:pPr>
        <w:spacing w:line="540" w:lineRule="exact"/>
        <w:ind w:firstLine="643"/>
        <w:rPr>
          <w:rFonts w:ascii="Times New Roman" w:hAnsi="Times New Roman" w:cs="Times New Roman"/>
        </w:rPr>
      </w:pPr>
      <w:r>
        <w:rPr>
          <w:rFonts w:ascii="Times New Roman" w:hAnsi="Times New Roman" w:cs="Times New Roman"/>
          <w:b/>
          <w:bCs/>
        </w:rPr>
        <w:t>研究内容：</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开展基于二氧化碳的手性化合物合成关键技术研究：攻克高活性催化剂的规模化制备技术，一体化制备技术，循环喷射式气液接触反应工艺，</w:t>
      </w:r>
      <w:r>
        <w:rPr>
          <w:rFonts w:ascii="Times New Roman" w:hAnsi="Times New Roman" w:cs="Times New Roman" w:hint="eastAsia"/>
        </w:rPr>
        <w:t>实现</w:t>
      </w:r>
      <w:r>
        <w:rPr>
          <w:rFonts w:ascii="Times New Roman" w:hAnsi="Times New Roman" w:cs="Times New Roman" w:hint="eastAsia"/>
        </w:rPr>
        <w:t>CO</w:t>
      </w:r>
      <w:r>
        <w:rPr>
          <w:rFonts w:ascii="Times New Roman" w:hAnsi="Times New Roman" w:cs="Times New Roman" w:hint="eastAsia"/>
          <w:vertAlign w:val="subscript"/>
        </w:rPr>
        <w:t>2</w:t>
      </w:r>
      <w:r>
        <w:rPr>
          <w:rFonts w:ascii="Times New Roman" w:hAnsi="Times New Roman" w:cs="Times New Roman" w:hint="eastAsia"/>
        </w:rPr>
        <w:t>基手性化合物中间体绿色生产，</w:t>
      </w:r>
      <w:r>
        <w:rPr>
          <w:rFonts w:ascii="Times New Roman" w:hAnsi="Times New Roman" w:cs="Times New Roman"/>
        </w:rPr>
        <w:t>填补国内空白。</w:t>
      </w:r>
    </w:p>
    <w:p w:rsidR="00202039" w:rsidRDefault="00202039" w:rsidP="006346EE">
      <w:pPr>
        <w:spacing w:line="540" w:lineRule="exact"/>
        <w:ind w:firstLine="643"/>
        <w:rPr>
          <w:rFonts w:ascii="Times New Roman" w:hAnsi="Times New Roman" w:cs="Times New Roman"/>
        </w:rPr>
      </w:pPr>
      <w:r>
        <w:rPr>
          <w:rFonts w:ascii="Times New Roman" w:hAnsi="Times New Roman" w:cs="Times New Roman"/>
          <w:b/>
          <w:bCs/>
        </w:rPr>
        <w:t>考核内容：</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）合成</w:t>
      </w:r>
      <w:r>
        <w:rPr>
          <w:rFonts w:ascii="Times New Roman" w:hAnsi="Times New Roman" w:cs="Times New Roman"/>
        </w:rPr>
        <w:t>R-324</w:t>
      </w:r>
      <w:r>
        <w:rPr>
          <w:rFonts w:ascii="Times New Roman" w:hAnsi="Times New Roman" w:cs="Times New Roman" w:hint="eastAsia"/>
        </w:rPr>
        <w:t>等</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基手性化合物中间体，建成一条</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基手性精细化学品工业化示范线，并实现示范应用。</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2</w:t>
      </w:r>
      <w:r>
        <w:rPr>
          <w:rFonts w:ascii="Times New Roman" w:hAnsi="Times New Roman" w:cs="Times New Roman"/>
        </w:rPr>
        <w:t>）技术指标：</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化学纯度</w:t>
      </w:r>
      <w:r>
        <w:rPr>
          <w:rFonts w:ascii="Times New Roman" w:hAnsi="Times New Roman" w:cs="Times New Roman" w:hint="eastAsia"/>
        </w:rPr>
        <w:t>≥</w:t>
      </w:r>
      <w:r>
        <w:rPr>
          <w:rFonts w:ascii="Times New Roman" w:hAnsi="Times New Roman" w:cs="Times New Roman"/>
        </w:rPr>
        <w:t xml:space="preserve"> 98%</w:t>
      </w:r>
      <w:r>
        <w:rPr>
          <w:rFonts w:ascii="Times New Roman" w:hAnsi="Times New Roman" w:cs="Times New Roman" w:hint="eastAsia"/>
        </w:rPr>
        <w:t>；</w:t>
      </w:r>
    </w:p>
    <w:p w:rsidR="00202039" w:rsidRDefault="00202039" w:rsidP="006346EE">
      <w:pPr>
        <w:spacing w:line="540" w:lineRule="exact"/>
        <w:ind w:firstLine="640"/>
        <w:rPr>
          <w:rFonts w:ascii="Times New Roman" w:hAnsi="Times New Roman" w:cs="Times New Roman"/>
        </w:rPr>
      </w:pPr>
      <w:r>
        <w:rPr>
          <w:rFonts w:ascii="Times New Roman" w:hAnsi="Times New Roman" w:cs="Times New Roman"/>
        </w:rPr>
        <w:t>手性纯度</w:t>
      </w:r>
      <w:r>
        <w:rPr>
          <w:rFonts w:ascii="Times New Roman" w:hAnsi="Times New Roman" w:cs="Times New Roman" w:hint="eastAsia"/>
        </w:rPr>
        <w:t>≥</w:t>
      </w:r>
      <w:r>
        <w:rPr>
          <w:rFonts w:ascii="Times New Roman" w:hAnsi="Times New Roman" w:cs="Times New Roman"/>
        </w:rPr>
        <w:t xml:space="preserve"> 99%</w:t>
      </w:r>
      <w:r>
        <w:rPr>
          <w:rFonts w:ascii="Times New Roman" w:hAnsi="Times New Roman" w:cs="Times New Roman" w:hint="eastAsia"/>
        </w:rPr>
        <w:t>；</w:t>
      </w:r>
    </w:p>
    <w:p w:rsidR="008E4FDE" w:rsidRDefault="00202039" w:rsidP="006346EE">
      <w:pPr>
        <w:spacing w:line="540" w:lineRule="exact"/>
        <w:ind w:firstLine="640"/>
        <w:rPr>
          <w:rFonts w:ascii="Times New Roman" w:hAnsi="Times New Roman" w:cs="Times New Roman"/>
        </w:rPr>
      </w:pPr>
      <w:r>
        <w:rPr>
          <w:rFonts w:ascii="Times New Roman" w:hAnsi="Times New Roman" w:cs="Times New Roman"/>
        </w:rPr>
        <w:t>水分</w:t>
      </w:r>
      <w:r>
        <w:rPr>
          <w:rFonts w:ascii="Times New Roman" w:hAnsi="Times New Roman" w:cs="Times New Roman" w:hint="eastAsia"/>
        </w:rPr>
        <w:t>≤</w:t>
      </w:r>
      <w:r>
        <w:rPr>
          <w:rFonts w:ascii="Times New Roman" w:hAnsi="Times New Roman" w:cs="Times New Roman"/>
        </w:rPr>
        <w:t xml:space="preserve"> 1%</w:t>
      </w:r>
      <w:r>
        <w:rPr>
          <w:rFonts w:ascii="Times New Roman" w:hAnsi="Times New Roman" w:cs="Times New Roman" w:hint="eastAsia"/>
        </w:rPr>
        <w:t>。</w:t>
      </w:r>
    </w:p>
    <w:p w:rsidR="002E4B61" w:rsidRDefault="002E4B61"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2E4B61" w:rsidRDefault="002E4B61"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王旭</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430</w:t>
      </w:r>
      <w:r>
        <w:rPr>
          <w:rFonts w:ascii="Times New Roman" w:hAnsi="Times New Roman" w:cs="Times New Roman" w:hint="eastAsia"/>
          <w:sz w:val="32"/>
        </w:rPr>
        <w:t>。</w:t>
      </w:r>
    </w:p>
    <w:p w:rsidR="002E4B61" w:rsidRDefault="002E4B61"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电动四座飞机</w:t>
      </w:r>
    </w:p>
    <w:p w:rsidR="002E4B61" w:rsidRDefault="002E4B61" w:rsidP="006346EE">
      <w:pPr>
        <w:spacing w:line="540" w:lineRule="exact"/>
        <w:ind w:firstLine="643"/>
        <w:rPr>
          <w:rFonts w:ascii="Times New Roman" w:hAnsi="Times New Roman" w:cs="Times New Roman"/>
          <w:b/>
          <w:bCs/>
        </w:rPr>
      </w:pPr>
      <w:r>
        <w:rPr>
          <w:rFonts w:ascii="Times New Roman" w:hAnsi="Times New Roman" w:cs="Times New Roman"/>
          <w:b/>
          <w:bCs/>
        </w:rPr>
        <w:t>研究内容：</w:t>
      </w:r>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开展机身、机翼、起落架及操纵系统结构设计、高效气动布局优化、</w:t>
      </w:r>
      <w:proofErr w:type="gramStart"/>
      <w:r>
        <w:rPr>
          <w:rFonts w:ascii="Times New Roman" w:hAnsi="Times New Roman" w:cs="Times New Roman"/>
        </w:rPr>
        <w:t>电气航电综合</w:t>
      </w:r>
      <w:proofErr w:type="gramEnd"/>
      <w:r>
        <w:rPr>
          <w:rFonts w:ascii="Times New Roman" w:hAnsi="Times New Roman" w:cs="Times New Roman"/>
        </w:rPr>
        <w:t>系统优化设计、高效率高可靠性电推进系统集成设计、轻质高效复合材料结构优化设计、适航符合性验证等关键技术研发攻关，开发出满足适航要求的电动四座飞机。</w:t>
      </w:r>
    </w:p>
    <w:p w:rsidR="002E4B61" w:rsidRDefault="002E4B61" w:rsidP="006346EE">
      <w:pPr>
        <w:spacing w:line="540" w:lineRule="exact"/>
        <w:ind w:firstLine="643"/>
        <w:rPr>
          <w:rFonts w:ascii="Times New Roman" w:hAnsi="Times New Roman" w:cs="Times New Roman"/>
        </w:rPr>
      </w:pPr>
      <w:r>
        <w:rPr>
          <w:rFonts w:ascii="Times New Roman" w:hAnsi="Times New Roman" w:cs="Times New Roman"/>
          <w:b/>
          <w:bCs/>
        </w:rPr>
        <w:t>考核内容：</w:t>
      </w:r>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）开发出电动四座飞机</w:t>
      </w:r>
      <w:r>
        <w:rPr>
          <w:rFonts w:ascii="Times New Roman" w:hAnsi="Times New Roman" w:cs="Times New Roman" w:hint="eastAsia"/>
        </w:rPr>
        <w:t>，</w:t>
      </w:r>
      <w:r>
        <w:rPr>
          <w:rFonts w:ascii="Times New Roman" w:hAnsi="Times New Roman" w:cs="Times New Roman"/>
        </w:rPr>
        <w:t>并完成适航取证</w:t>
      </w:r>
      <w:r w:rsidR="008E6A5B">
        <w:rPr>
          <w:rFonts w:ascii="Times New Roman" w:hAnsi="Times New Roman" w:cs="Times New Roman" w:hint="eastAsia"/>
        </w:rPr>
        <w:t>。</w:t>
      </w:r>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）性能指标</w:t>
      </w:r>
      <w:r>
        <w:rPr>
          <w:rFonts w:ascii="Times New Roman" w:hAnsi="Times New Roman" w:cs="Times New Roman"/>
        </w:rPr>
        <w:t>:</w:t>
      </w:r>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飞机起飞重量不低于</w:t>
      </w:r>
      <w:r>
        <w:rPr>
          <w:rFonts w:ascii="Times New Roman" w:hAnsi="Times New Roman" w:cs="Times New Roman"/>
        </w:rPr>
        <w:t>1200kg</w:t>
      </w:r>
      <w:r>
        <w:rPr>
          <w:rFonts w:ascii="Times New Roman" w:hAnsi="Times New Roman" w:cs="Times New Roman"/>
        </w:rPr>
        <w:t>，巡航速度</w:t>
      </w:r>
      <w:r>
        <w:rPr>
          <w:rFonts w:ascii="Times New Roman" w:hAnsi="Times New Roman" w:cs="Times New Roman"/>
        </w:rPr>
        <w:t>200km/h</w:t>
      </w:r>
      <w:r>
        <w:rPr>
          <w:rFonts w:ascii="Times New Roman" w:hAnsi="Times New Roman" w:cs="Times New Roman"/>
        </w:rPr>
        <w:t>，失速速度不大于</w:t>
      </w:r>
      <w:r>
        <w:rPr>
          <w:rFonts w:ascii="Times New Roman" w:hAnsi="Times New Roman" w:cs="Times New Roman"/>
        </w:rPr>
        <w:t>113km/h</w:t>
      </w:r>
      <w:r>
        <w:rPr>
          <w:rFonts w:ascii="Times New Roman" w:hAnsi="Times New Roman" w:cs="Times New Roman"/>
        </w:rPr>
        <w:t>，最大速度</w:t>
      </w:r>
      <w:r>
        <w:rPr>
          <w:rFonts w:ascii="Times New Roman" w:hAnsi="Times New Roman" w:cs="Times New Roman"/>
        </w:rPr>
        <w:t>260km/h</w:t>
      </w:r>
      <w:r>
        <w:rPr>
          <w:rFonts w:ascii="Times New Roman" w:hAnsi="Times New Roman" w:cs="Times New Roman"/>
        </w:rPr>
        <w:t>，航时不小于</w:t>
      </w:r>
      <w:r>
        <w:rPr>
          <w:rFonts w:ascii="Times New Roman" w:hAnsi="Times New Roman" w:cs="Times New Roman"/>
        </w:rPr>
        <w:t>1.5</w:t>
      </w:r>
      <w:r>
        <w:rPr>
          <w:rFonts w:ascii="Times New Roman" w:hAnsi="Times New Roman" w:cs="Times New Roman"/>
        </w:rPr>
        <w:t>小时，航程不小于</w:t>
      </w:r>
      <w:r>
        <w:rPr>
          <w:rFonts w:ascii="Times New Roman" w:hAnsi="Times New Roman" w:cs="Times New Roman"/>
        </w:rPr>
        <w:t>300km</w:t>
      </w:r>
      <w:r>
        <w:rPr>
          <w:rFonts w:ascii="Times New Roman" w:hAnsi="Times New Roman" w:cs="Times New Roman"/>
        </w:rPr>
        <w:t>，实用升限</w:t>
      </w:r>
      <w:r>
        <w:rPr>
          <w:rFonts w:ascii="Times New Roman" w:hAnsi="Times New Roman" w:cs="Times New Roman"/>
        </w:rPr>
        <w:t>3000m</w:t>
      </w:r>
      <w:r>
        <w:rPr>
          <w:rFonts w:ascii="Times New Roman" w:hAnsi="Times New Roman" w:cs="Times New Roman"/>
        </w:rPr>
        <w:t>，有效载荷不低于</w:t>
      </w:r>
      <w:r>
        <w:rPr>
          <w:rFonts w:ascii="Times New Roman" w:hAnsi="Times New Roman" w:cs="Times New Roman"/>
        </w:rPr>
        <w:t>340kg</w:t>
      </w:r>
      <w:r>
        <w:rPr>
          <w:rFonts w:ascii="Times New Roman" w:hAnsi="Times New Roman" w:cs="Times New Roman"/>
        </w:rPr>
        <w:t>，电动机效率不低于</w:t>
      </w:r>
      <w:r>
        <w:rPr>
          <w:rFonts w:ascii="Times New Roman" w:hAnsi="Times New Roman" w:cs="Times New Roman"/>
        </w:rPr>
        <w:t>90%</w:t>
      </w:r>
      <w:r>
        <w:rPr>
          <w:rFonts w:ascii="Times New Roman" w:hAnsi="Times New Roman" w:cs="Times New Roman"/>
        </w:rPr>
        <w:t>。</w:t>
      </w:r>
    </w:p>
    <w:p w:rsidR="002E4B61" w:rsidRDefault="002E4B61"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2E4B61" w:rsidRDefault="002E4B61"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w:t>
      </w:r>
      <w:r w:rsidRPr="00874E28">
        <w:rPr>
          <w:rFonts w:ascii="Times New Roman" w:hAnsi="Times New Roman" w:cs="Times New Roman" w:hint="eastAsia"/>
          <w:sz w:val="32"/>
        </w:rPr>
        <w:lastRenderedPageBreak/>
        <w:t>人：</w:t>
      </w:r>
      <w:r w:rsidR="00F57F9A">
        <w:rPr>
          <w:rFonts w:ascii="Times New Roman" w:hAnsi="Times New Roman" w:cs="Times New Roman" w:hint="eastAsia"/>
          <w:sz w:val="32"/>
        </w:rPr>
        <w:t>何明哲</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sidR="00F57F9A">
        <w:rPr>
          <w:rFonts w:ascii="Times New Roman" w:hAnsi="Times New Roman" w:cs="Times New Roman" w:hint="eastAsia"/>
          <w:sz w:val="32"/>
        </w:rPr>
        <w:t>346</w:t>
      </w:r>
      <w:r>
        <w:rPr>
          <w:rFonts w:ascii="Times New Roman" w:hAnsi="Times New Roman" w:cs="Times New Roman" w:hint="eastAsia"/>
          <w:sz w:val="32"/>
        </w:rPr>
        <w:t>。</w:t>
      </w:r>
    </w:p>
    <w:p w:rsidR="002E4B61" w:rsidRDefault="002E4B61" w:rsidP="006346EE">
      <w:pPr>
        <w:pStyle w:val="2"/>
        <w:numPr>
          <w:ilvl w:val="0"/>
          <w:numId w:val="7"/>
        </w:numPr>
        <w:spacing w:line="540" w:lineRule="exact"/>
        <w:ind w:firstLineChars="0"/>
        <w:rPr>
          <w:rFonts w:ascii="Times New Roman" w:hAnsi="Times New Roman" w:cs="Times New Roman"/>
          <w:b/>
          <w:bCs/>
        </w:rPr>
      </w:pPr>
      <w:r>
        <w:rPr>
          <w:rFonts w:ascii="Times New Roman" w:hAnsi="Times New Roman" w:cs="Times New Roman"/>
        </w:rPr>
        <w:t>智能驾驶系统</w:t>
      </w:r>
    </w:p>
    <w:p w:rsidR="002E4B61" w:rsidRDefault="002E4B61" w:rsidP="006346EE">
      <w:pPr>
        <w:widowControl/>
        <w:spacing w:line="540" w:lineRule="exact"/>
        <w:ind w:firstLine="643"/>
        <w:jc w:val="left"/>
        <w:rPr>
          <w:rFonts w:ascii="Times New Roman" w:hAnsi="Times New Roman" w:cs="Times New Roman"/>
          <w:b/>
          <w:szCs w:val="32"/>
        </w:rPr>
      </w:pPr>
      <w:bookmarkStart w:id="11" w:name="_Toc8038_WPSOffice_Level2"/>
      <w:r>
        <w:rPr>
          <w:rFonts w:ascii="Times New Roman" w:hAnsi="Times New Roman" w:cs="Times New Roman"/>
          <w:b/>
          <w:szCs w:val="32"/>
        </w:rPr>
        <w:t>研究内容：</w:t>
      </w:r>
      <w:bookmarkEnd w:id="11"/>
    </w:p>
    <w:p w:rsidR="002E4B61" w:rsidRDefault="002E4B61" w:rsidP="006346EE">
      <w:pPr>
        <w:widowControl/>
        <w:spacing w:line="540" w:lineRule="exact"/>
        <w:ind w:firstLine="640"/>
        <w:jc w:val="left"/>
        <w:rPr>
          <w:rFonts w:ascii="Times New Roman" w:hAnsi="Times New Roman" w:cs="Times New Roman"/>
          <w:bCs/>
          <w:szCs w:val="32"/>
        </w:rPr>
      </w:pPr>
      <w:r>
        <w:rPr>
          <w:rFonts w:ascii="Times New Roman" w:hAnsi="Times New Roman" w:cs="Times New Roman"/>
          <w:bCs/>
          <w:szCs w:val="32"/>
        </w:rPr>
        <w:t>开展相机和雷达等环境感知零部件设计开发、传感器间数据通信与融合、车辆高精度定位以及全局路径规划、发动机</w:t>
      </w:r>
      <w:r>
        <w:rPr>
          <w:rFonts w:ascii="Times New Roman" w:hAnsi="Times New Roman" w:cs="Times New Roman"/>
          <w:bCs/>
          <w:szCs w:val="32"/>
        </w:rPr>
        <w:t>EMS</w:t>
      </w:r>
      <w:r>
        <w:rPr>
          <w:rFonts w:ascii="Times New Roman" w:hAnsi="Times New Roman" w:cs="Times New Roman"/>
          <w:bCs/>
          <w:szCs w:val="32"/>
        </w:rPr>
        <w:t>系统、制动</w:t>
      </w:r>
      <w:r>
        <w:rPr>
          <w:rFonts w:ascii="Times New Roman" w:hAnsi="Times New Roman" w:cs="Times New Roman"/>
          <w:bCs/>
          <w:szCs w:val="32"/>
        </w:rPr>
        <w:t>Booster</w:t>
      </w:r>
      <w:r>
        <w:rPr>
          <w:rFonts w:ascii="Times New Roman" w:hAnsi="Times New Roman" w:cs="Times New Roman"/>
          <w:bCs/>
          <w:szCs w:val="32"/>
        </w:rPr>
        <w:t>系统等控制执行系统设计开发与集成、整车测试等关键技术研发攻关。开发出</w:t>
      </w:r>
      <w:r>
        <w:rPr>
          <w:rFonts w:ascii="Times New Roman" w:hAnsi="Times New Roman" w:cs="Times New Roman"/>
          <w:bCs/>
          <w:szCs w:val="32"/>
        </w:rPr>
        <w:t>L3</w:t>
      </w:r>
      <w:r>
        <w:rPr>
          <w:rFonts w:ascii="Times New Roman" w:hAnsi="Times New Roman" w:cs="Times New Roman"/>
          <w:bCs/>
          <w:szCs w:val="32"/>
        </w:rPr>
        <w:t>级别智能驾驶系统，完成多种路况整车测试，并实现工程应用示范。</w:t>
      </w:r>
    </w:p>
    <w:p w:rsidR="002E4B61" w:rsidRDefault="002E4B61" w:rsidP="006346EE">
      <w:pPr>
        <w:widowControl/>
        <w:spacing w:line="540" w:lineRule="exact"/>
        <w:ind w:firstLine="643"/>
        <w:rPr>
          <w:rFonts w:ascii="Times New Roman" w:hAnsi="Times New Roman" w:cs="Times New Roman"/>
          <w:b/>
          <w:bCs/>
          <w:szCs w:val="32"/>
        </w:rPr>
      </w:pPr>
      <w:bookmarkStart w:id="12" w:name="_Toc28606_WPSOffice_Level2"/>
      <w:r>
        <w:rPr>
          <w:rFonts w:ascii="Times New Roman" w:hAnsi="Times New Roman" w:cs="Times New Roman"/>
          <w:b/>
          <w:bCs/>
          <w:szCs w:val="32"/>
        </w:rPr>
        <w:t>考核内容：</w:t>
      </w:r>
      <w:bookmarkEnd w:id="12"/>
    </w:p>
    <w:p w:rsidR="002E4B61" w:rsidRDefault="002E4B61" w:rsidP="006346EE">
      <w:pPr>
        <w:widowControl/>
        <w:spacing w:line="540" w:lineRule="exact"/>
        <w:ind w:firstLine="640"/>
        <w:jc w:val="left"/>
        <w:rPr>
          <w:rFonts w:ascii="Times New Roman" w:hAnsi="Times New Roman" w:cs="Times New Roman"/>
          <w:bCs/>
          <w:szCs w:val="32"/>
        </w:rPr>
      </w:pPr>
      <w:bookmarkStart w:id="13" w:name="_Toc28336_WPSOffice_Level2"/>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bCs/>
          <w:szCs w:val="32"/>
        </w:rPr>
        <w:t>开发出</w:t>
      </w:r>
      <w:r>
        <w:rPr>
          <w:rFonts w:ascii="Times New Roman" w:hAnsi="Times New Roman" w:cs="Times New Roman"/>
          <w:bCs/>
          <w:szCs w:val="32"/>
        </w:rPr>
        <w:t>L3</w:t>
      </w:r>
      <w:r>
        <w:rPr>
          <w:rFonts w:ascii="Times New Roman" w:hAnsi="Times New Roman" w:cs="Times New Roman"/>
          <w:bCs/>
          <w:szCs w:val="32"/>
        </w:rPr>
        <w:t>级别智能驾驶系统，并实现工程应用示范。</w:t>
      </w:r>
      <w:bookmarkEnd w:id="13"/>
    </w:p>
    <w:p w:rsidR="002E4B61" w:rsidRDefault="002E4B61" w:rsidP="006346EE">
      <w:pPr>
        <w:tabs>
          <w:tab w:val="left" w:pos="567"/>
        </w:tabs>
        <w:spacing w:line="540" w:lineRule="exact"/>
        <w:ind w:firstLine="640"/>
      </w:pPr>
      <w:bookmarkStart w:id="14" w:name="_Toc10583_WPSOffice_Level2"/>
      <w:r>
        <w:t>（</w:t>
      </w:r>
      <w:r>
        <w:t>2</w:t>
      </w:r>
      <w:r>
        <w:rPr>
          <w:rFonts w:hint="eastAsia"/>
        </w:rPr>
        <w:t>）</w:t>
      </w:r>
      <w:r>
        <w:t>性能指标：</w:t>
      </w:r>
      <w:bookmarkEnd w:id="14"/>
    </w:p>
    <w:p w:rsidR="002E4B61" w:rsidRDefault="002E4B61" w:rsidP="006346EE">
      <w:pPr>
        <w:spacing w:line="540" w:lineRule="exact"/>
        <w:ind w:firstLine="640"/>
      </w:pPr>
      <w:r>
        <w:t>相机及毫米波雷达识别及跟踪能力：正前方</w:t>
      </w:r>
      <w:r>
        <w:t>±22.5°</w:t>
      </w:r>
      <w:r>
        <w:t>范围内，车辆识别距离不低于</w:t>
      </w:r>
      <w:r>
        <w:t>150</w:t>
      </w:r>
      <w:r>
        <w:t>米，行人识别距离不低于</w:t>
      </w:r>
      <w:r>
        <w:t>50</w:t>
      </w:r>
      <w:r>
        <w:t>米；侧前及侧后方</w:t>
      </w:r>
      <w:r>
        <w:t>±37.5°</w:t>
      </w:r>
      <w:r>
        <w:t>范围内，车辆识别距离不低于</w:t>
      </w:r>
      <w:r>
        <w:t>70</w:t>
      </w:r>
      <w:r>
        <w:t>米，行人识别距离不低于</w:t>
      </w:r>
      <w:r>
        <w:t>30</w:t>
      </w:r>
      <w:r>
        <w:t>米。</w:t>
      </w:r>
    </w:p>
    <w:p w:rsidR="002E4B61" w:rsidRDefault="002E4B61" w:rsidP="006346EE">
      <w:pPr>
        <w:spacing w:line="540" w:lineRule="exact"/>
        <w:ind w:firstLine="640"/>
      </w:pPr>
      <w:r>
        <w:t>激光雷达识别及跟踪能力：正前方</w:t>
      </w:r>
      <w:r>
        <w:t>±55°</w:t>
      </w:r>
      <w:r>
        <w:t>范围内，车辆及行人识别距离不低于</w:t>
      </w:r>
      <w:r>
        <w:t>40</w:t>
      </w:r>
      <w:r>
        <w:t>米，每秒获取点</w:t>
      </w:r>
      <w:proofErr w:type="gramStart"/>
      <w:r>
        <w:t>云数据</w:t>
      </w:r>
      <w:proofErr w:type="gramEnd"/>
      <w:r>
        <w:t>不少于</w:t>
      </w:r>
      <w:r>
        <w:t>50</w:t>
      </w:r>
      <w:r>
        <w:t>千条。</w:t>
      </w:r>
    </w:p>
    <w:p w:rsidR="002E4B61" w:rsidRDefault="002E4B61" w:rsidP="006346EE">
      <w:pPr>
        <w:spacing w:line="540" w:lineRule="exact"/>
        <w:ind w:firstLine="640"/>
      </w:pPr>
      <w:r>
        <w:t>车辆定位精度不大于</w:t>
      </w:r>
      <w:r>
        <w:t>20cm</w:t>
      </w:r>
      <w:r>
        <w:t>，时速</w:t>
      </w:r>
      <w:r>
        <w:t>120km/h</w:t>
      </w:r>
      <w:r>
        <w:t>内可实现在高速公路及快速路的纵横向运动控制，制动</w:t>
      </w:r>
      <w:r>
        <w:t>Booster</w:t>
      </w:r>
      <w:r>
        <w:t>系统主</w:t>
      </w:r>
      <w:proofErr w:type="gramStart"/>
      <w:r>
        <w:t>缸完成</w:t>
      </w:r>
      <w:proofErr w:type="gramEnd"/>
      <w:r>
        <w:t>最大建压时间不大于</w:t>
      </w:r>
      <w:r>
        <w:t>300ms</w:t>
      </w:r>
      <w:r>
        <w:t>。</w:t>
      </w:r>
    </w:p>
    <w:p w:rsidR="00F57F9A" w:rsidRDefault="00F57F9A" w:rsidP="006346EE">
      <w:pPr>
        <w:pStyle w:val="a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2E4B61" w:rsidRDefault="00F57F9A" w:rsidP="006346EE">
      <w:pPr>
        <w:pStyle w:val="a0"/>
        <w:spacing w:line="540" w:lineRule="exact"/>
        <w:ind w:firstLine="640"/>
        <w:rPr>
          <w:rFonts w:ascii="仿宋" w:eastAsia="仿宋" w:hAnsi="仿宋" w:cs="仿宋"/>
          <w:szCs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何明哲</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346</w:t>
      </w:r>
      <w:r>
        <w:rPr>
          <w:rFonts w:ascii="Times New Roman" w:hAnsi="Times New Roman" w:cs="Times New Roman" w:hint="eastAsia"/>
          <w:sz w:val="32"/>
        </w:rPr>
        <w:t>。</w:t>
      </w:r>
    </w:p>
    <w:p w:rsidR="002E4B61" w:rsidRDefault="002E4B61" w:rsidP="006346EE">
      <w:pPr>
        <w:pStyle w:val="2"/>
        <w:numPr>
          <w:ilvl w:val="0"/>
          <w:numId w:val="7"/>
        </w:numPr>
        <w:spacing w:line="540" w:lineRule="exact"/>
        <w:ind w:firstLineChars="0"/>
      </w:pPr>
      <w:r>
        <w:lastRenderedPageBreak/>
        <w:t>高效率焊接用厚板</w:t>
      </w:r>
    </w:p>
    <w:p w:rsidR="002E4B61" w:rsidRDefault="002E4B61" w:rsidP="006346EE">
      <w:pPr>
        <w:spacing w:line="540" w:lineRule="exact"/>
        <w:ind w:firstLine="643"/>
        <w:rPr>
          <w:rFonts w:ascii="Times New Roman" w:hAnsi="Times New Roman" w:cs="Times New Roman"/>
          <w:b/>
          <w:bCs/>
        </w:rPr>
      </w:pPr>
      <w:bookmarkStart w:id="15" w:name="_Toc26169_WPSOffice_Level2"/>
      <w:r>
        <w:rPr>
          <w:rFonts w:ascii="Times New Roman" w:hAnsi="Times New Roman" w:cs="Times New Roman"/>
          <w:b/>
          <w:bCs/>
        </w:rPr>
        <w:t>研究内容：</w:t>
      </w:r>
      <w:bookmarkEnd w:id="15"/>
    </w:p>
    <w:p w:rsidR="002E4B61" w:rsidRDefault="002E4B61" w:rsidP="006346EE">
      <w:pPr>
        <w:tabs>
          <w:tab w:val="left" w:pos="567"/>
        </w:tabs>
        <w:spacing w:line="540" w:lineRule="exact"/>
        <w:ind w:firstLine="640"/>
      </w:pPr>
      <w:r>
        <w:rPr>
          <w:rFonts w:hint="eastAsia"/>
        </w:rPr>
        <w:t>围绕</w:t>
      </w:r>
      <w:r>
        <w:t>高效率焊接用厚板</w:t>
      </w:r>
      <w:r>
        <w:rPr>
          <w:rFonts w:hint="eastAsia"/>
        </w:rPr>
        <w:t>研制开展关键技术研究：攻克氮化物尺度和弥散度稳定控制、氧化物尺度和弥散度控制、大线能焊接冶金等关键技术研究，开发高效率焊接用厚板产品。</w:t>
      </w:r>
    </w:p>
    <w:p w:rsidR="002E4B61" w:rsidRDefault="002E4B61" w:rsidP="006346EE">
      <w:pPr>
        <w:spacing w:line="540" w:lineRule="exact"/>
        <w:ind w:firstLine="643"/>
        <w:rPr>
          <w:rFonts w:ascii="Times New Roman" w:hAnsi="Times New Roman" w:cs="Times New Roman"/>
          <w:b/>
          <w:bCs/>
        </w:rPr>
      </w:pPr>
      <w:bookmarkStart w:id="16" w:name="_Toc23567_WPSOffice_Level2"/>
      <w:r>
        <w:rPr>
          <w:rFonts w:ascii="Times New Roman" w:hAnsi="Times New Roman" w:cs="Times New Roman"/>
          <w:b/>
          <w:bCs/>
        </w:rPr>
        <w:t>考核指标：</w:t>
      </w:r>
      <w:bookmarkEnd w:id="16"/>
    </w:p>
    <w:p w:rsidR="002E4B61" w:rsidRDefault="002E4B61" w:rsidP="006346EE">
      <w:pPr>
        <w:spacing w:line="540" w:lineRule="exact"/>
        <w:ind w:firstLine="640"/>
        <w:rPr>
          <w:rFonts w:ascii="Times New Roman" w:hAnsi="Times New Roman" w:cs="Times New Roman"/>
        </w:rPr>
      </w:pPr>
      <w:bookmarkStart w:id="17" w:name="_Toc9951_WPSOffice_Level2"/>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研发</w:t>
      </w:r>
      <w:r>
        <w:t>高效率焊接用厚板</w:t>
      </w:r>
      <w:r>
        <w:rPr>
          <w:rFonts w:hint="eastAsia"/>
        </w:rPr>
        <w:t>产品</w:t>
      </w:r>
      <w:r>
        <w:rPr>
          <w:rFonts w:ascii="Times New Roman" w:hAnsi="Times New Roman" w:cs="Times New Roman"/>
        </w:rPr>
        <w:t>并实现工程应用</w:t>
      </w:r>
      <w:r>
        <w:rPr>
          <w:rFonts w:ascii="Times New Roman" w:hAnsi="Times New Roman" w:cs="Times New Roman" w:hint="eastAsia"/>
        </w:rPr>
        <w:t>。</w:t>
      </w:r>
      <w:bookmarkEnd w:id="17"/>
    </w:p>
    <w:p w:rsidR="002E4B61" w:rsidRDefault="002E4B61" w:rsidP="006346EE">
      <w:pPr>
        <w:spacing w:line="540" w:lineRule="exact"/>
        <w:ind w:firstLine="640"/>
        <w:rPr>
          <w:rFonts w:ascii="Times New Roman" w:hAnsi="Times New Roman" w:cs="Times New Roman"/>
        </w:rPr>
      </w:pPr>
      <w:bookmarkStart w:id="18" w:name="_Toc19171_WPSOffice_Level2"/>
      <w:r>
        <w:rPr>
          <w:rFonts w:ascii="Times New Roman" w:hAnsi="Times New Roman" w:cs="Times New Roman"/>
        </w:rPr>
        <w:t>（</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技术指标：</w:t>
      </w:r>
      <w:bookmarkEnd w:id="18"/>
    </w:p>
    <w:p w:rsidR="002E4B61" w:rsidRDefault="002E4B61" w:rsidP="006346EE">
      <w:pPr>
        <w:tabs>
          <w:tab w:val="left" w:pos="567"/>
        </w:tabs>
        <w:spacing w:line="540" w:lineRule="exact"/>
        <w:ind w:firstLine="640"/>
        <w:rPr>
          <w:rFonts w:ascii="Times New Roman" w:hAnsi="Times New Roman" w:cs="Times New Roman"/>
        </w:rPr>
      </w:pPr>
      <w:r>
        <w:rPr>
          <w:rFonts w:ascii="Times New Roman" w:hAnsi="Times New Roman" w:cs="Times New Roman"/>
        </w:rPr>
        <w:t>满足</w:t>
      </w:r>
      <w:r>
        <w:rPr>
          <w:rFonts w:ascii="Times New Roman" w:hAnsi="Times New Roman" w:cs="Times New Roman" w:hint="eastAsia"/>
        </w:rPr>
        <w:t>4</w:t>
      </w:r>
      <w:r>
        <w:rPr>
          <w:rFonts w:ascii="Times New Roman" w:hAnsi="Times New Roman" w:cs="Times New Roman"/>
        </w:rPr>
        <w:t>00KJ</w:t>
      </w:r>
      <w:r>
        <w:rPr>
          <w:rFonts w:ascii="Times New Roman" w:hAnsi="Times New Roman" w:cs="Times New Roman"/>
        </w:rPr>
        <w:t>以上大线能焊接要求</w:t>
      </w:r>
      <w:r>
        <w:rPr>
          <w:rFonts w:ascii="Times New Roman" w:hAnsi="Times New Roman" w:cs="Times New Roman" w:hint="eastAsia"/>
        </w:rPr>
        <w:t>；</w:t>
      </w:r>
    </w:p>
    <w:p w:rsidR="002E4B61" w:rsidRDefault="002E4B61" w:rsidP="006346EE">
      <w:pPr>
        <w:tabs>
          <w:tab w:val="left" w:pos="567"/>
        </w:tabs>
        <w:spacing w:line="540" w:lineRule="exact"/>
        <w:ind w:firstLine="640"/>
        <w:rPr>
          <w:rFonts w:ascii="Times New Roman" w:hAnsi="Times New Roman" w:cs="Times New Roman"/>
        </w:rPr>
      </w:pPr>
      <w:r>
        <w:rPr>
          <w:rFonts w:ascii="Times New Roman" w:hAnsi="Times New Roman" w:cs="Times New Roman"/>
        </w:rPr>
        <w:t>TMCP</w:t>
      </w:r>
      <w:r>
        <w:rPr>
          <w:rFonts w:ascii="Times New Roman" w:hAnsi="Times New Roman" w:cs="Times New Roman"/>
        </w:rPr>
        <w:t>状态屈服强度：</w:t>
      </w:r>
      <w:r>
        <w:rPr>
          <w:rFonts w:ascii="Times New Roman" w:hAnsi="Times New Roman" w:cs="Times New Roman"/>
        </w:rPr>
        <w:t>345~500MPa</w:t>
      </w:r>
    </w:p>
    <w:p w:rsidR="002E4B61" w:rsidRDefault="002E4B61" w:rsidP="006346EE">
      <w:pPr>
        <w:tabs>
          <w:tab w:val="left" w:pos="567"/>
        </w:tabs>
        <w:adjustRightInd w:val="0"/>
        <w:snapToGrid w:val="0"/>
        <w:spacing w:line="540" w:lineRule="exact"/>
        <w:ind w:firstLine="640"/>
        <w:rPr>
          <w:rFonts w:ascii="Times New Roman" w:hAnsi="Times New Roman" w:cs="Times New Roman"/>
        </w:rPr>
      </w:pPr>
      <w:r>
        <w:rPr>
          <w:rFonts w:ascii="Times New Roman" w:hAnsi="Times New Roman" w:cs="Times New Roman"/>
        </w:rPr>
        <w:t>淬火</w:t>
      </w:r>
      <w:r>
        <w:rPr>
          <w:rFonts w:ascii="Times New Roman" w:hAnsi="Times New Roman" w:cs="Times New Roman"/>
        </w:rPr>
        <w:t>+</w:t>
      </w:r>
      <w:r>
        <w:rPr>
          <w:rFonts w:ascii="Times New Roman" w:hAnsi="Times New Roman" w:cs="Times New Roman"/>
        </w:rPr>
        <w:t>回火状态屈服强度：</w:t>
      </w:r>
      <w:r>
        <w:rPr>
          <w:rFonts w:ascii="Times New Roman" w:hAnsi="Times New Roman" w:cs="Times New Roman"/>
        </w:rPr>
        <w:t>450~690MPa</w:t>
      </w:r>
      <w:r>
        <w:rPr>
          <w:rFonts w:ascii="Times New Roman" w:hAnsi="Times New Roman" w:cs="Times New Roman" w:hint="eastAsia"/>
        </w:rPr>
        <w:t>。</w:t>
      </w:r>
    </w:p>
    <w:p w:rsidR="00F57F9A" w:rsidRDefault="00F57F9A"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F57F9A" w:rsidRPr="00F57F9A" w:rsidRDefault="00F57F9A" w:rsidP="006346EE">
      <w:pPr>
        <w:pStyle w:val="a0"/>
        <w:adjustRightInd w:val="0"/>
        <w:snapToGrid w:val="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王旭</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430</w:t>
      </w:r>
      <w:r>
        <w:rPr>
          <w:rFonts w:ascii="Times New Roman" w:hAnsi="Times New Roman" w:cs="Times New Roman" w:hint="eastAsia"/>
          <w:sz w:val="32"/>
        </w:rPr>
        <w:t>。</w:t>
      </w:r>
    </w:p>
    <w:p w:rsidR="002E4B61" w:rsidRDefault="002E4B61" w:rsidP="006346EE">
      <w:pPr>
        <w:pStyle w:val="2"/>
        <w:numPr>
          <w:ilvl w:val="0"/>
          <w:numId w:val="7"/>
        </w:numPr>
        <w:spacing w:line="540" w:lineRule="exact"/>
        <w:ind w:firstLineChars="0"/>
        <w:rPr>
          <w:rFonts w:ascii="Times New Roman" w:hAnsi="Times New Roman" w:cs="Times New Roman"/>
        </w:rPr>
      </w:pPr>
      <w:bookmarkStart w:id="19" w:name="_Toc26347"/>
      <w:bookmarkStart w:id="20" w:name="_Toc3781_WPSOffice_Level1"/>
      <w:bookmarkStart w:id="21" w:name="_Toc20547_WPSOffice_Level1"/>
      <w:bookmarkStart w:id="22" w:name="_Toc13712"/>
      <w:bookmarkStart w:id="23" w:name="_Toc24490_WPSOffice_Level1"/>
      <w:r>
        <w:rPr>
          <w:rFonts w:ascii="Times New Roman" w:hAnsi="Times New Roman" w:cs="Times New Roman"/>
        </w:rPr>
        <w:t>应用耐蚀钢的超大型油</w:t>
      </w:r>
      <w:bookmarkEnd w:id="19"/>
      <w:bookmarkEnd w:id="20"/>
      <w:bookmarkEnd w:id="21"/>
      <w:bookmarkEnd w:id="22"/>
      <w:bookmarkEnd w:id="23"/>
      <w:r>
        <w:rPr>
          <w:rFonts w:ascii="Times New Roman" w:hAnsi="Times New Roman" w:cs="Times New Roman" w:hint="eastAsia"/>
        </w:rPr>
        <w:t>轮</w:t>
      </w:r>
    </w:p>
    <w:p w:rsidR="002E4B61" w:rsidRDefault="002E4B61" w:rsidP="006346EE">
      <w:pPr>
        <w:spacing w:line="540" w:lineRule="exact"/>
        <w:ind w:firstLine="643"/>
        <w:rPr>
          <w:rFonts w:ascii="Times New Roman" w:hAnsi="Times New Roman" w:cs="Times New Roman"/>
          <w:b/>
          <w:bCs/>
        </w:rPr>
      </w:pPr>
      <w:bookmarkStart w:id="24" w:name="_Toc31757_WPSOffice_Level2"/>
      <w:r>
        <w:rPr>
          <w:rFonts w:ascii="Times New Roman" w:hAnsi="Times New Roman" w:cs="Times New Roman"/>
          <w:b/>
          <w:bCs/>
        </w:rPr>
        <w:t>研究内容</w:t>
      </w:r>
      <w:bookmarkEnd w:id="24"/>
      <w:r w:rsidR="006346EE">
        <w:rPr>
          <w:rFonts w:ascii="Times New Roman" w:hAnsi="Times New Roman" w:cs="Times New Roman" w:hint="eastAsia"/>
          <w:b/>
          <w:bCs/>
        </w:rPr>
        <w:t>：</w:t>
      </w:r>
    </w:p>
    <w:p w:rsidR="002E4B61" w:rsidRPr="00025847" w:rsidRDefault="002E4B61" w:rsidP="006346EE">
      <w:pPr>
        <w:spacing w:line="540" w:lineRule="exact"/>
        <w:ind w:firstLine="640"/>
        <w:rPr>
          <w:rFonts w:ascii="Times New Roman" w:hAnsi="Times New Roman" w:cs="Times New Roman"/>
          <w:szCs w:val="32"/>
        </w:rPr>
      </w:pPr>
      <w:r w:rsidRPr="00025847">
        <w:rPr>
          <w:rFonts w:ascii="Times New Roman" w:hAnsi="Times New Roman" w:cs="Times New Roman"/>
          <w:szCs w:val="32"/>
        </w:rPr>
        <w:t>开展基于耐蚀钢的大型船舶结构设计、耐蚀钢与普通钢的混用工艺及规范、耐蚀钢及配套材料设计制备、焊接及加工装配工艺、船用耐蚀钢实船分段建造及服役评价、耐蚀钢批量生产质量控制与高效检测、耐蚀钢应用效益综合评估等关键技术和产品研发攻关，开发出国产耐蚀钢，实现在超大型油轮上的工程应用。</w:t>
      </w:r>
    </w:p>
    <w:p w:rsidR="002E4B61" w:rsidRPr="00025847" w:rsidRDefault="002E4B61" w:rsidP="006346EE">
      <w:pPr>
        <w:spacing w:line="540" w:lineRule="exact"/>
        <w:ind w:firstLine="643"/>
        <w:rPr>
          <w:rFonts w:ascii="Times New Roman" w:hAnsi="Times New Roman" w:cs="Times New Roman"/>
          <w:b/>
          <w:bCs/>
          <w:szCs w:val="32"/>
        </w:rPr>
      </w:pPr>
      <w:bookmarkStart w:id="25" w:name="_Toc775_WPSOffice_Level2"/>
      <w:r w:rsidRPr="00025847">
        <w:rPr>
          <w:rFonts w:ascii="Times New Roman" w:hAnsi="Times New Roman" w:cs="Times New Roman"/>
          <w:b/>
          <w:bCs/>
          <w:szCs w:val="32"/>
        </w:rPr>
        <w:t>考核内容</w:t>
      </w:r>
      <w:bookmarkEnd w:id="25"/>
      <w:r w:rsidR="006346EE">
        <w:rPr>
          <w:rFonts w:ascii="Times New Roman" w:hAnsi="Times New Roman" w:cs="Times New Roman" w:hint="eastAsia"/>
          <w:b/>
          <w:bCs/>
          <w:szCs w:val="32"/>
        </w:rPr>
        <w:t>：</w:t>
      </w:r>
    </w:p>
    <w:p w:rsidR="002E4B61" w:rsidRPr="00025847" w:rsidRDefault="006346EE" w:rsidP="006346EE">
      <w:pPr>
        <w:spacing w:line="540" w:lineRule="exact"/>
        <w:ind w:firstLine="640"/>
        <w:rPr>
          <w:rFonts w:ascii="Times New Roman" w:hAnsi="Times New Roman" w:cs="Times New Roman"/>
          <w:szCs w:val="32"/>
        </w:rPr>
      </w:pPr>
      <w:bookmarkStart w:id="26" w:name="_Toc4568_WPSOffice_Level2"/>
      <w:r>
        <w:rPr>
          <w:rFonts w:ascii="Times New Roman" w:hAnsi="Times New Roman" w:cs="Times New Roman" w:hint="eastAsia"/>
          <w:szCs w:val="32"/>
        </w:rPr>
        <w:t>（</w:t>
      </w:r>
      <w:r w:rsidR="002E4B61" w:rsidRPr="00025847">
        <w:rPr>
          <w:rFonts w:ascii="Times New Roman" w:hAnsi="Times New Roman" w:cs="Times New Roman"/>
          <w:szCs w:val="32"/>
        </w:rPr>
        <w:t>1</w:t>
      </w:r>
      <w:r w:rsidR="002E4B61" w:rsidRPr="00025847">
        <w:rPr>
          <w:rFonts w:ascii="Times New Roman" w:hAnsi="Times New Roman" w:cs="Times New Roman" w:hint="eastAsia"/>
          <w:szCs w:val="32"/>
        </w:rPr>
        <w:t>）</w:t>
      </w:r>
      <w:r w:rsidR="002E4B61" w:rsidRPr="00025847">
        <w:rPr>
          <w:rFonts w:ascii="Times New Roman" w:hAnsi="Times New Roman" w:cs="Times New Roman"/>
          <w:szCs w:val="32"/>
        </w:rPr>
        <w:t>开发出国产耐蚀钢，实现在超大型油轮上的工程应用。</w:t>
      </w:r>
      <w:bookmarkEnd w:id="26"/>
    </w:p>
    <w:p w:rsidR="002E4B61" w:rsidRPr="00025847" w:rsidRDefault="006346EE" w:rsidP="006346EE">
      <w:pPr>
        <w:spacing w:line="540" w:lineRule="exact"/>
        <w:ind w:firstLine="640"/>
        <w:rPr>
          <w:rFonts w:ascii="Times New Roman" w:hAnsi="Times New Roman" w:cs="Times New Roman"/>
          <w:szCs w:val="32"/>
        </w:rPr>
      </w:pPr>
      <w:bookmarkStart w:id="27" w:name="_Toc7834_WPSOffice_Level2"/>
      <w:r>
        <w:rPr>
          <w:rFonts w:ascii="Times New Roman" w:hAnsi="Times New Roman" w:cs="Times New Roman" w:hint="eastAsia"/>
          <w:szCs w:val="32"/>
        </w:rPr>
        <w:lastRenderedPageBreak/>
        <w:t>（</w:t>
      </w:r>
      <w:r w:rsidR="002E4B61" w:rsidRPr="00025847">
        <w:rPr>
          <w:rFonts w:ascii="Times New Roman" w:hAnsi="Times New Roman" w:cs="Times New Roman"/>
          <w:szCs w:val="32"/>
        </w:rPr>
        <w:t>2</w:t>
      </w:r>
      <w:r w:rsidR="002E4B61" w:rsidRPr="00025847">
        <w:rPr>
          <w:rFonts w:ascii="Times New Roman" w:hAnsi="Times New Roman" w:cs="Times New Roman" w:hint="eastAsia"/>
          <w:szCs w:val="32"/>
        </w:rPr>
        <w:t>）</w:t>
      </w:r>
      <w:r w:rsidR="002E4B61" w:rsidRPr="00025847">
        <w:rPr>
          <w:rFonts w:ascii="Times New Roman" w:hAnsi="Times New Roman" w:cs="Times New Roman"/>
          <w:szCs w:val="32"/>
        </w:rPr>
        <w:t>技术指标：</w:t>
      </w:r>
      <w:bookmarkEnd w:id="27"/>
    </w:p>
    <w:p w:rsidR="002E4B61" w:rsidRPr="00025847" w:rsidRDefault="002E4B61" w:rsidP="006346EE">
      <w:pPr>
        <w:spacing w:line="540" w:lineRule="exact"/>
        <w:ind w:firstLine="640"/>
        <w:rPr>
          <w:rFonts w:ascii="Times New Roman" w:hAnsi="Times New Roman" w:cs="Times New Roman"/>
          <w:szCs w:val="32"/>
        </w:rPr>
      </w:pPr>
      <w:r w:rsidRPr="00025847">
        <w:rPr>
          <w:rFonts w:ascii="Times New Roman" w:hAnsi="Times New Roman" w:cs="Times New Roman"/>
          <w:szCs w:val="32"/>
        </w:rPr>
        <w:t>耐蚀船板力学性能及造船工艺性满足船级社规范，</w:t>
      </w:r>
      <w:r w:rsidRPr="00025847">
        <w:rPr>
          <w:rFonts w:ascii="Times New Roman" w:hAnsi="Times New Roman" w:cs="Times New Roman"/>
          <w:szCs w:val="32"/>
        </w:rPr>
        <w:t>COT</w:t>
      </w:r>
      <w:r w:rsidRPr="00025847">
        <w:rPr>
          <w:rFonts w:ascii="Times New Roman" w:hAnsi="Times New Roman" w:cs="Times New Roman"/>
          <w:szCs w:val="32"/>
        </w:rPr>
        <w:t>上甲板腐蚀速率</w:t>
      </w:r>
      <w:r w:rsidRPr="00025847">
        <w:rPr>
          <w:rFonts w:ascii="Times New Roman" w:hAnsi="Times New Roman" w:cs="Times New Roman"/>
          <w:szCs w:val="32"/>
        </w:rPr>
        <w:t>≤2mm/25</w:t>
      </w:r>
      <w:r w:rsidRPr="00025847">
        <w:rPr>
          <w:rFonts w:ascii="Times New Roman" w:hAnsi="Times New Roman" w:cs="Times New Roman"/>
          <w:szCs w:val="32"/>
        </w:rPr>
        <w:t>年，内底板</w:t>
      </w:r>
      <w:r w:rsidRPr="00025847">
        <w:rPr>
          <w:rFonts w:ascii="Times New Roman" w:hAnsi="Times New Roman" w:cs="Times New Roman"/>
          <w:szCs w:val="32"/>
        </w:rPr>
        <w:t>≤1mm/</w:t>
      </w:r>
      <w:r w:rsidRPr="00025847">
        <w:rPr>
          <w:rFonts w:ascii="Times New Roman" w:hAnsi="Times New Roman" w:cs="Times New Roman"/>
          <w:szCs w:val="32"/>
        </w:rPr>
        <w:t>年，不同批次耐蚀钢性能不均匀率低于</w:t>
      </w:r>
      <w:r w:rsidRPr="00025847">
        <w:rPr>
          <w:rFonts w:ascii="Times New Roman" w:hAnsi="Times New Roman" w:cs="Times New Roman"/>
          <w:szCs w:val="32"/>
        </w:rPr>
        <w:t>15%</w:t>
      </w:r>
      <w:r w:rsidRPr="00025847">
        <w:rPr>
          <w:rFonts w:ascii="Times New Roman" w:hAnsi="Times New Roman" w:cs="Times New Roman"/>
          <w:szCs w:val="32"/>
        </w:rPr>
        <w:t>，完成耐蚀钢在</w:t>
      </w:r>
      <w:r w:rsidRPr="00025847">
        <w:rPr>
          <w:rFonts w:ascii="Times New Roman" w:hAnsi="Times New Roman" w:cs="Times New Roman"/>
          <w:szCs w:val="32"/>
        </w:rPr>
        <w:t>300K-9</w:t>
      </w:r>
      <w:r w:rsidRPr="00025847">
        <w:rPr>
          <w:rFonts w:ascii="Times New Roman" w:hAnsi="Times New Roman" w:cs="Times New Roman"/>
          <w:szCs w:val="32"/>
        </w:rPr>
        <w:t>大型油船的工程化应用。</w:t>
      </w:r>
    </w:p>
    <w:p w:rsidR="002E4B61" w:rsidRDefault="002E4B61" w:rsidP="006346EE">
      <w:pPr>
        <w:pStyle w:val="a0"/>
        <w:spacing w:line="540" w:lineRule="exact"/>
        <w:ind w:firstLine="640"/>
        <w:rPr>
          <w:rFonts w:ascii="Times New Roman" w:hAnsi="Times New Roman" w:cs="Times New Roman"/>
          <w:sz w:val="32"/>
          <w:szCs w:val="32"/>
        </w:rPr>
      </w:pPr>
      <w:r w:rsidRPr="00025847">
        <w:rPr>
          <w:rFonts w:ascii="Times New Roman" w:hAnsi="Times New Roman" w:cs="Times New Roman"/>
          <w:sz w:val="32"/>
          <w:szCs w:val="32"/>
        </w:rPr>
        <w:t>完成</w:t>
      </w:r>
      <w:r w:rsidRPr="00025847">
        <w:rPr>
          <w:rFonts w:ascii="Times New Roman" w:hAnsi="Times New Roman" w:cs="Times New Roman"/>
          <w:sz w:val="32"/>
          <w:szCs w:val="32"/>
        </w:rPr>
        <w:t>1</w:t>
      </w:r>
      <w:r w:rsidRPr="00025847">
        <w:rPr>
          <w:rFonts w:ascii="Times New Roman" w:hAnsi="Times New Roman" w:cs="Times New Roman"/>
          <w:sz w:val="32"/>
          <w:szCs w:val="32"/>
        </w:rPr>
        <w:t>艘超大型油轮建造，耐蚀钢累计用料不低于</w:t>
      </w:r>
      <w:r w:rsidRPr="00025847">
        <w:rPr>
          <w:rFonts w:ascii="Times New Roman" w:hAnsi="Times New Roman" w:cs="Times New Roman"/>
          <w:sz w:val="32"/>
          <w:szCs w:val="32"/>
        </w:rPr>
        <w:t>4000</w:t>
      </w:r>
      <w:r w:rsidRPr="00025847">
        <w:rPr>
          <w:rFonts w:ascii="Times New Roman" w:hAnsi="Times New Roman" w:cs="Times New Roman"/>
          <w:sz w:val="32"/>
          <w:szCs w:val="32"/>
        </w:rPr>
        <w:t>吨，减少涂</w:t>
      </w:r>
      <w:proofErr w:type="gramStart"/>
      <w:r w:rsidRPr="00025847">
        <w:rPr>
          <w:rFonts w:ascii="Times New Roman" w:hAnsi="Times New Roman" w:cs="Times New Roman"/>
          <w:sz w:val="32"/>
          <w:szCs w:val="32"/>
        </w:rPr>
        <w:t>装面积</w:t>
      </w:r>
      <w:proofErr w:type="gramEnd"/>
      <w:r w:rsidRPr="00025847">
        <w:rPr>
          <w:rFonts w:ascii="Times New Roman" w:hAnsi="Times New Roman" w:cs="Times New Roman"/>
          <w:sz w:val="32"/>
          <w:szCs w:val="32"/>
        </w:rPr>
        <w:t>不少于</w:t>
      </w:r>
      <w:r w:rsidRPr="00025847">
        <w:rPr>
          <w:rFonts w:ascii="Times New Roman" w:hAnsi="Times New Roman" w:cs="Times New Roman"/>
          <w:sz w:val="32"/>
          <w:szCs w:val="32"/>
        </w:rPr>
        <w:t>22000</w:t>
      </w:r>
      <w:r w:rsidRPr="00025847">
        <w:rPr>
          <w:rFonts w:ascii="Times New Roman" w:hAnsi="Times New Roman" w:cs="Times New Roman"/>
          <w:sz w:val="32"/>
          <w:szCs w:val="32"/>
        </w:rPr>
        <w:t>㎡，减少油漆用量不少于</w:t>
      </w:r>
      <w:r w:rsidRPr="00025847">
        <w:rPr>
          <w:rFonts w:ascii="Times New Roman" w:hAnsi="Times New Roman" w:cs="Times New Roman"/>
          <w:sz w:val="32"/>
          <w:szCs w:val="32"/>
        </w:rPr>
        <w:t>20000L</w:t>
      </w:r>
      <w:r w:rsidRPr="00025847">
        <w:rPr>
          <w:rFonts w:ascii="Times New Roman" w:hAnsi="Times New Roman" w:cs="Times New Roman"/>
          <w:sz w:val="32"/>
          <w:szCs w:val="32"/>
        </w:rPr>
        <w:t>。</w:t>
      </w:r>
    </w:p>
    <w:p w:rsidR="00F57F9A" w:rsidRDefault="00F57F9A"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F57F9A" w:rsidRDefault="00F57F9A" w:rsidP="006346EE">
      <w:pPr>
        <w:pStyle w:val="a0"/>
        <w:spacing w:line="540" w:lineRule="exact"/>
        <w:ind w:firstLine="640"/>
        <w:rPr>
          <w:rFonts w:ascii="Times New Roman" w:hAnsi="Times New Roman" w:cs="Times New Roman"/>
          <w:sz w:val="32"/>
          <w:szCs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何明哲</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346</w:t>
      </w:r>
      <w:r>
        <w:rPr>
          <w:rFonts w:ascii="Times New Roman" w:hAnsi="Times New Roman" w:cs="Times New Roman" w:hint="eastAsia"/>
          <w:sz w:val="32"/>
        </w:rPr>
        <w:t>。</w:t>
      </w:r>
    </w:p>
    <w:p w:rsidR="002E4B61" w:rsidRDefault="002E4B61" w:rsidP="006346EE">
      <w:pPr>
        <w:pStyle w:val="2"/>
        <w:numPr>
          <w:ilvl w:val="0"/>
          <w:numId w:val="7"/>
        </w:numPr>
        <w:spacing w:line="540" w:lineRule="exact"/>
        <w:ind w:firstLineChars="0"/>
        <w:rPr>
          <w:rFonts w:ascii="Times New Roman" w:hAnsi="Times New Roman" w:cs="Times New Roman"/>
        </w:rPr>
      </w:pPr>
      <w:r>
        <w:rPr>
          <w:rFonts w:ascii="Times New Roman" w:hAnsi="Times New Roman" w:cs="Times New Roman"/>
        </w:rPr>
        <w:t>面向大型复杂结构件的多机器人协同制造系统</w:t>
      </w:r>
    </w:p>
    <w:p w:rsidR="002E4B61" w:rsidRDefault="002E4B61" w:rsidP="006346EE">
      <w:pPr>
        <w:spacing w:line="540" w:lineRule="exact"/>
        <w:ind w:firstLine="643"/>
        <w:rPr>
          <w:rFonts w:ascii="Times New Roman" w:hAnsi="Times New Roman" w:cs="Times New Roman"/>
          <w:b/>
          <w:bCs/>
        </w:rPr>
      </w:pPr>
      <w:bookmarkStart w:id="28" w:name="_Toc18513_WPSOffice_Level2"/>
      <w:r>
        <w:rPr>
          <w:rFonts w:ascii="Times New Roman" w:hAnsi="Times New Roman" w:cs="Times New Roman"/>
          <w:b/>
          <w:bCs/>
        </w:rPr>
        <w:t>研究内容：</w:t>
      </w:r>
      <w:bookmarkEnd w:id="28"/>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针对大型复杂结构件的制造需求，开展逆向快速测量、运动轨迹优化、离线编程原位校正、多机器人协同控制与防碰撞、多机器人无线示教定位、表面质量检测等技术攻关，实现大型复杂结构件的智能制造以及检测；构建基于数字孪生的作业仿真与远程监控系统，以及工艺专家数据库，开发出面向大型复杂结构件的多机器人协同制造系统。</w:t>
      </w:r>
    </w:p>
    <w:p w:rsidR="002E4B61" w:rsidRDefault="002E4B61" w:rsidP="006346EE">
      <w:pPr>
        <w:spacing w:line="540" w:lineRule="exact"/>
        <w:ind w:firstLine="643"/>
        <w:rPr>
          <w:rFonts w:ascii="Times New Roman" w:hAnsi="Times New Roman" w:cs="Times New Roman"/>
          <w:b/>
          <w:bCs/>
        </w:rPr>
      </w:pPr>
      <w:bookmarkStart w:id="29" w:name="_Toc24680_WPSOffice_Level2"/>
      <w:r>
        <w:rPr>
          <w:rFonts w:ascii="Times New Roman" w:hAnsi="Times New Roman" w:cs="Times New Roman"/>
          <w:b/>
          <w:bCs/>
        </w:rPr>
        <w:t>考核内容：</w:t>
      </w:r>
      <w:bookmarkEnd w:id="29"/>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开发出面向大型复杂结构件的多机器人协同制造系统，并实现示范应用。</w:t>
      </w:r>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性能指标：</w:t>
      </w:r>
      <w:r w:rsidRPr="00D90333">
        <w:rPr>
          <w:rFonts w:ascii="Times New Roman" w:hAnsi="Times New Roman" w:cs="Times New Roman"/>
        </w:rPr>
        <w:t>大型结构件尺寸：长度</w:t>
      </w:r>
      <w:r w:rsidRPr="00D90333">
        <w:rPr>
          <w:rFonts w:ascii="Times New Roman" w:hAnsi="Times New Roman" w:cs="Times New Roman"/>
        </w:rPr>
        <w:t>≥16m</w:t>
      </w:r>
      <w:r w:rsidRPr="00D90333">
        <w:rPr>
          <w:rFonts w:ascii="Times New Roman" w:hAnsi="Times New Roman" w:cs="Times New Roman"/>
        </w:rPr>
        <w:t>；配置国产机</w:t>
      </w:r>
      <w:r w:rsidRPr="00D90333">
        <w:rPr>
          <w:rFonts w:ascii="Times New Roman" w:hAnsi="Times New Roman" w:cs="Times New Roman"/>
        </w:rPr>
        <w:lastRenderedPageBreak/>
        <w:t>器人数量</w:t>
      </w:r>
      <w:r w:rsidRPr="00D90333">
        <w:rPr>
          <w:rFonts w:ascii="Times New Roman" w:hAnsi="Times New Roman" w:cs="Times New Roman"/>
        </w:rPr>
        <w:t>≥5</w:t>
      </w:r>
      <w:r w:rsidRPr="00D90333">
        <w:rPr>
          <w:rFonts w:ascii="Times New Roman" w:hAnsi="Times New Roman" w:cs="Times New Roman"/>
        </w:rPr>
        <w:t>台，采用机器人控制系统，具有多通道控制功能（通道数</w:t>
      </w:r>
      <w:r w:rsidRPr="00D90333">
        <w:rPr>
          <w:rFonts w:ascii="Times New Roman" w:hAnsi="Times New Roman" w:cs="Times New Roman"/>
        </w:rPr>
        <w:t>≥4</w:t>
      </w:r>
      <w:r w:rsidRPr="00D90333">
        <w:rPr>
          <w:rFonts w:ascii="Times New Roman" w:hAnsi="Times New Roman" w:cs="Times New Roman"/>
        </w:rPr>
        <w:t>个</w:t>
      </w:r>
      <w:r w:rsidRPr="00D90333">
        <w:rPr>
          <w:rFonts w:ascii="Times New Roman" w:hAnsi="Times New Roman" w:cs="Times New Roman" w:hint="eastAsia"/>
        </w:rPr>
        <w:t>）</w:t>
      </w:r>
      <w:r w:rsidRPr="00D90333">
        <w:rPr>
          <w:rFonts w:ascii="Times New Roman" w:hAnsi="Times New Roman" w:cs="Times New Roman"/>
        </w:rPr>
        <w:t>，机器人自由度</w:t>
      </w:r>
      <w:r w:rsidRPr="00D90333">
        <w:rPr>
          <w:rFonts w:ascii="Times New Roman" w:hAnsi="Times New Roman" w:cs="Times New Roman"/>
        </w:rPr>
        <w:t>≥5</w:t>
      </w:r>
      <w:r w:rsidRPr="00D90333">
        <w:rPr>
          <w:rFonts w:ascii="Times New Roman" w:hAnsi="Times New Roman" w:cs="Times New Roman"/>
        </w:rPr>
        <w:t>个，重复定位精度</w:t>
      </w:r>
      <w:r w:rsidRPr="00D90333">
        <w:rPr>
          <w:rFonts w:ascii="Times New Roman" w:hAnsi="Times New Roman" w:cs="Times New Roman"/>
        </w:rPr>
        <w:t>≤0.1mm</w:t>
      </w:r>
      <w:r w:rsidRPr="00D90333">
        <w:rPr>
          <w:rFonts w:ascii="Times New Roman" w:hAnsi="Times New Roman" w:cs="Times New Roman"/>
        </w:rPr>
        <w:t>。</w:t>
      </w:r>
    </w:p>
    <w:p w:rsidR="00F57F9A" w:rsidRDefault="00F57F9A"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2E4B61" w:rsidRPr="00F57F9A" w:rsidRDefault="00F57F9A" w:rsidP="006346EE">
      <w:pPr>
        <w:pStyle w:val="a0"/>
        <w:spacing w:line="540" w:lineRule="exact"/>
        <w:ind w:firstLine="640"/>
        <w:rPr>
          <w:sz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范苑</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sidR="003D6B84">
        <w:rPr>
          <w:rFonts w:ascii="Times New Roman" w:hAnsi="Times New Roman" w:cs="Times New Roman" w:hint="eastAsia"/>
          <w:sz w:val="32"/>
        </w:rPr>
        <w:t>733</w:t>
      </w:r>
      <w:r>
        <w:rPr>
          <w:rFonts w:ascii="Times New Roman" w:hAnsi="Times New Roman" w:cs="Times New Roman" w:hint="eastAsia"/>
          <w:sz w:val="32"/>
        </w:rPr>
        <w:t>。</w:t>
      </w:r>
    </w:p>
    <w:p w:rsidR="002E4B61" w:rsidRPr="00F6059F" w:rsidRDefault="002E4B61" w:rsidP="006346EE">
      <w:pPr>
        <w:pStyle w:val="a8"/>
        <w:numPr>
          <w:ilvl w:val="0"/>
          <w:numId w:val="7"/>
        </w:numPr>
        <w:tabs>
          <w:tab w:val="left" w:pos="567"/>
        </w:tabs>
        <w:spacing w:line="540" w:lineRule="exact"/>
        <w:ind w:firstLineChars="0"/>
        <w:rPr>
          <w:rFonts w:eastAsia="黑体" w:cs="Times New Roman"/>
          <w:sz w:val="32"/>
          <w:szCs w:val="32"/>
        </w:rPr>
      </w:pPr>
      <w:r w:rsidRPr="00F6059F">
        <w:rPr>
          <w:rFonts w:eastAsia="黑体" w:cs="Times New Roman"/>
          <w:sz w:val="32"/>
          <w:szCs w:val="32"/>
        </w:rPr>
        <w:t>高承压极端复杂流道钛合金铸件</w:t>
      </w:r>
    </w:p>
    <w:p w:rsidR="002E4B61" w:rsidRDefault="002E4B61" w:rsidP="006346EE">
      <w:pPr>
        <w:spacing w:line="540" w:lineRule="exact"/>
        <w:ind w:firstLine="643"/>
        <w:rPr>
          <w:rFonts w:ascii="Times New Roman" w:hAnsi="Times New Roman" w:cs="Times New Roman"/>
        </w:rPr>
      </w:pPr>
      <w:bookmarkStart w:id="30" w:name="_Toc30380_WPSOffice_Level2"/>
      <w:r>
        <w:rPr>
          <w:rFonts w:ascii="Times New Roman" w:hAnsi="Times New Roman" w:cs="Times New Roman"/>
          <w:b/>
          <w:bCs/>
        </w:rPr>
        <w:t>研究内容：</w:t>
      </w:r>
      <w:bookmarkEnd w:id="30"/>
    </w:p>
    <w:p w:rsidR="002E4B61" w:rsidRDefault="002E4B61" w:rsidP="006346EE">
      <w:pPr>
        <w:spacing w:line="540" w:lineRule="exact"/>
        <w:ind w:firstLine="640"/>
        <w:rPr>
          <w:rFonts w:ascii="Times New Roman" w:hAnsi="Times New Roman" w:cs="Times New Roman"/>
        </w:rPr>
      </w:pPr>
      <w:r>
        <w:rPr>
          <w:rFonts w:ascii="Times New Roman" w:hAnsi="Times New Roman" w:cs="Times New Roman"/>
        </w:rPr>
        <w:t>开展钛合金</w:t>
      </w:r>
      <w:proofErr w:type="gramStart"/>
      <w:r>
        <w:rPr>
          <w:rFonts w:ascii="Times New Roman" w:hAnsi="Times New Roman" w:cs="Times New Roman"/>
        </w:rPr>
        <w:t>铸件充型凝固</w:t>
      </w:r>
      <w:proofErr w:type="gramEnd"/>
      <w:r>
        <w:rPr>
          <w:rFonts w:ascii="Times New Roman" w:hAnsi="Times New Roman" w:cs="Times New Roman"/>
        </w:rPr>
        <w:t>、铸型</w:t>
      </w:r>
      <w:r>
        <w:rPr>
          <w:rFonts w:ascii="Times New Roman" w:hAnsi="Times New Roman" w:cs="Times New Roman"/>
        </w:rPr>
        <w:t>/</w:t>
      </w:r>
      <w:r>
        <w:rPr>
          <w:rFonts w:ascii="Times New Roman" w:hAnsi="Times New Roman" w:cs="Times New Roman"/>
        </w:rPr>
        <w:t>涂层</w:t>
      </w:r>
      <w:r>
        <w:rPr>
          <w:rFonts w:ascii="Times New Roman" w:hAnsi="Times New Roman" w:cs="Times New Roman"/>
        </w:rPr>
        <w:t>/</w:t>
      </w:r>
      <w:r>
        <w:rPr>
          <w:rFonts w:ascii="Times New Roman" w:hAnsi="Times New Roman" w:cs="Times New Roman"/>
        </w:rPr>
        <w:t>熔体界面反应对缺陷影响的规律及机理研究，开展高承压极端复杂流道铸件铸造工艺设计与优化、</w:t>
      </w:r>
      <w:proofErr w:type="gramStart"/>
      <w:r>
        <w:rPr>
          <w:rFonts w:ascii="Times New Roman" w:hAnsi="Times New Roman" w:cs="Times New Roman"/>
        </w:rPr>
        <w:t>可溶型芯的</w:t>
      </w:r>
      <w:proofErr w:type="gramEnd"/>
      <w:r>
        <w:rPr>
          <w:rFonts w:ascii="Times New Roman" w:hAnsi="Times New Roman" w:cs="Times New Roman"/>
        </w:rPr>
        <w:t>设计制造及脱除技术研究，以及铸件不可视区域的质量表征技术开发，开发出高承压极端复杂流道钛合金铸件。</w:t>
      </w:r>
    </w:p>
    <w:p w:rsidR="002E4B61" w:rsidRDefault="002E4B61" w:rsidP="006346EE">
      <w:pPr>
        <w:spacing w:line="540" w:lineRule="exact"/>
        <w:ind w:firstLine="643"/>
        <w:rPr>
          <w:rFonts w:ascii="Times New Roman" w:hAnsi="Times New Roman" w:cs="Times New Roman"/>
        </w:rPr>
      </w:pPr>
      <w:bookmarkStart w:id="31" w:name="_Toc11570_WPSOffice_Level2"/>
      <w:r>
        <w:rPr>
          <w:rFonts w:ascii="Times New Roman" w:hAnsi="Times New Roman" w:cs="Times New Roman"/>
          <w:b/>
          <w:bCs/>
        </w:rPr>
        <w:t>考核内容：</w:t>
      </w:r>
      <w:bookmarkEnd w:id="31"/>
    </w:p>
    <w:p w:rsidR="002E4B61" w:rsidRDefault="002E4B61" w:rsidP="006346EE">
      <w:pPr>
        <w:spacing w:line="540" w:lineRule="exact"/>
        <w:ind w:firstLine="640"/>
        <w:rPr>
          <w:rFonts w:ascii="Times New Roman" w:hAnsi="Times New Roman" w:cs="Times New Roman"/>
        </w:rPr>
      </w:pPr>
      <w:bookmarkStart w:id="32" w:name="_Toc6499_WPSOffice_Level2"/>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开发出高承压极端复杂流道钛合金铸件，并完成示范应用。</w:t>
      </w:r>
      <w:bookmarkEnd w:id="32"/>
    </w:p>
    <w:p w:rsidR="002E4B61" w:rsidRDefault="002E4B61" w:rsidP="006346EE">
      <w:pPr>
        <w:spacing w:line="540" w:lineRule="exact"/>
        <w:ind w:firstLine="640"/>
        <w:rPr>
          <w:rFonts w:ascii="Times New Roman" w:hAnsi="Times New Roman" w:cs="Times New Roman"/>
        </w:rPr>
      </w:pPr>
      <w:bookmarkStart w:id="33" w:name="_Toc31091_WPSOffice_Level2"/>
      <w:r>
        <w:rPr>
          <w:rFonts w:ascii="Times New Roman" w:hAnsi="Times New Roman" w:cs="Times New Roman"/>
        </w:rPr>
        <w:t>（</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性能指标：</w:t>
      </w:r>
      <w:bookmarkEnd w:id="33"/>
    </w:p>
    <w:p w:rsidR="002E4B61" w:rsidRDefault="002E4B61" w:rsidP="006346EE">
      <w:pPr>
        <w:spacing w:line="540" w:lineRule="exact"/>
        <w:ind w:firstLine="640"/>
        <w:rPr>
          <w:rFonts w:ascii="Times New Roman" w:hAnsi="Times New Roman" w:cs="Times New Roman"/>
        </w:rPr>
      </w:pPr>
      <w:r>
        <w:t>铸件缺陷符合</w:t>
      </w:r>
      <w:r>
        <w:t>GJB2896A</w:t>
      </w:r>
      <w:r>
        <w:t>的</w:t>
      </w:r>
      <w:r>
        <w:t>I</w:t>
      </w:r>
      <w:r>
        <w:t>类</w:t>
      </w:r>
      <w:r>
        <w:t>C</w:t>
      </w:r>
      <w:r>
        <w:t>级；铸件关键尺寸精度</w:t>
      </w:r>
      <w:r>
        <w:t>≤CT6</w:t>
      </w:r>
      <w:r>
        <w:t>级，内部流道粗糙度</w:t>
      </w:r>
      <w:r>
        <w:t>≤Ra6.3μm</w:t>
      </w:r>
      <w:r>
        <w:t>；</w:t>
      </w:r>
      <w:r>
        <w:t>20K</w:t>
      </w:r>
      <w:r>
        <w:t>超低温下</w:t>
      </w:r>
      <w:r>
        <w:t>Rm≥1300MPa</w:t>
      </w:r>
      <w:r>
        <w:t>，</w:t>
      </w:r>
      <w:r>
        <w:t>A≥7%</w:t>
      </w:r>
      <w:r>
        <w:t>；水压</w:t>
      </w:r>
      <w:r>
        <w:t>67MPa</w:t>
      </w:r>
      <w:r>
        <w:t>下保压</w:t>
      </w:r>
      <w:r>
        <w:t>15</w:t>
      </w:r>
      <w:r>
        <w:t>分钟不渗漏。</w:t>
      </w:r>
    </w:p>
    <w:p w:rsidR="003D6B84" w:rsidRDefault="003D6B84"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2E4B61" w:rsidRPr="002E4B61" w:rsidRDefault="003D6B84"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范苑</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733</w:t>
      </w:r>
      <w:r>
        <w:rPr>
          <w:rFonts w:ascii="Times New Roman" w:hAnsi="Times New Roman" w:cs="Times New Roman" w:hint="eastAsia"/>
          <w:sz w:val="32"/>
        </w:rPr>
        <w:t>。</w:t>
      </w:r>
    </w:p>
    <w:p w:rsidR="00EE2FF1" w:rsidRDefault="002E4B61" w:rsidP="006346EE">
      <w:pPr>
        <w:pStyle w:val="2"/>
        <w:spacing w:line="540" w:lineRule="exact"/>
        <w:ind w:left="640" w:firstLineChars="0" w:firstLine="0"/>
        <w:rPr>
          <w:rFonts w:cs="Times New Roman"/>
        </w:rPr>
      </w:pPr>
      <w:r>
        <w:rPr>
          <w:rFonts w:cs="Times New Roman" w:hint="eastAsia"/>
        </w:rPr>
        <w:lastRenderedPageBreak/>
        <w:t>18</w:t>
      </w:r>
      <w:r w:rsidR="00C12CA8">
        <w:rPr>
          <w:rFonts w:cs="Times New Roman" w:hint="eastAsia"/>
        </w:rPr>
        <w:t>.</w:t>
      </w:r>
      <w:r w:rsidR="00EE2FF1">
        <w:rPr>
          <w:rFonts w:cs="Times New Roman" w:hint="eastAsia"/>
        </w:rPr>
        <w:t>集成电路装备研发及其产业化</w:t>
      </w:r>
    </w:p>
    <w:p w:rsidR="00EE2FF1" w:rsidRDefault="00EE2FF1" w:rsidP="006346EE">
      <w:pPr>
        <w:spacing w:line="540" w:lineRule="exact"/>
        <w:ind w:firstLine="643"/>
        <w:outlineLvl w:val="2"/>
        <w:rPr>
          <w:rFonts w:ascii="Times New Roman" w:hAnsi="Times New Roman" w:cs="Times New Roman"/>
          <w:b/>
          <w:szCs w:val="32"/>
        </w:rPr>
      </w:pPr>
      <w:r>
        <w:rPr>
          <w:rFonts w:ascii="Times New Roman" w:hAnsi="Times New Roman" w:cs="Times New Roman" w:hint="eastAsia"/>
          <w:b/>
          <w:szCs w:val="32"/>
        </w:rPr>
        <w:t>1</w:t>
      </w:r>
      <w:r w:rsidR="002E4B61">
        <w:rPr>
          <w:rFonts w:ascii="Times New Roman" w:hAnsi="Times New Roman" w:cs="Times New Roman" w:hint="eastAsia"/>
          <w:b/>
          <w:szCs w:val="32"/>
        </w:rPr>
        <w:t>8</w:t>
      </w:r>
      <w:r>
        <w:rPr>
          <w:rFonts w:ascii="Times New Roman" w:hAnsi="Times New Roman" w:cs="Times New Roman" w:hint="eastAsia"/>
          <w:b/>
          <w:szCs w:val="32"/>
        </w:rPr>
        <w:t>.1 1x nm 3D NAND PECVD</w:t>
      </w:r>
      <w:r>
        <w:rPr>
          <w:rFonts w:ascii="Times New Roman" w:hAnsi="Times New Roman" w:cs="Times New Roman" w:hint="eastAsia"/>
          <w:b/>
          <w:szCs w:val="32"/>
        </w:rPr>
        <w:t>研发及产业化</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研究内容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针对</w:t>
      </w:r>
      <w:r>
        <w:rPr>
          <w:rFonts w:ascii="Times New Roman" w:hAnsi="Times New Roman" w:cs="Times New Roman" w:hint="eastAsia"/>
          <w:szCs w:val="32"/>
        </w:rPr>
        <w:t>3D NAND</w:t>
      </w:r>
      <w:r>
        <w:rPr>
          <w:rFonts w:ascii="Times New Roman" w:hAnsi="Times New Roman" w:cs="Times New Roman" w:hint="eastAsia"/>
          <w:szCs w:val="32"/>
        </w:rPr>
        <w:t>闪存</w:t>
      </w:r>
      <w:proofErr w:type="gramStart"/>
      <w:r>
        <w:rPr>
          <w:rFonts w:ascii="Times New Roman" w:hAnsi="Times New Roman" w:cs="Times New Roman" w:hint="eastAsia"/>
          <w:szCs w:val="32"/>
        </w:rPr>
        <w:t>制程需求</w:t>
      </w:r>
      <w:proofErr w:type="gramEnd"/>
      <w:r>
        <w:rPr>
          <w:rFonts w:ascii="Times New Roman" w:hAnsi="Times New Roman" w:cs="Times New Roman" w:hint="eastAsia"/>
          <w:szCs w:val="32"/>
        </w:rPr>
        <w:t>研发</w:t>
      </w:r>
      <w:r>
        <w:rPr>
          <w:rFonts w:ascii="Times New Roman" w:hAnsi="Times New Roman" w:cs="Times New Roman" w:hint="eastAsia"/>
          <w:szCs w:val="32"/>
        </w:rPr>
        <w:t>PECVD</w:t>
      </w:r>
      <w:r>
        <w:rPr>
          <w:rFonts w:ascii="Times New Roman" w:hAnsi="Times New Roman" w:cs="Times New Roman" w:hint="eastAsia"/>
          <w:szCs w:val="32"/>
        </w:rPr>
        <w:t>设备，实现该设备在</w:t>
      </w:r>
      <w:r>
        <w:rPr>
          <w:rFonts w:ascii="Times New Roman" w:hAnsi="Times New Roman" w:cs="Times New Roman" w:hint="eastAsia"/>
          <w:szCs w:val="32"/>
        </w:rPr>
        <w:t>3D NAND</w:t>
      </w:r>
      <w:r>
        <w:rPr>
          <w:rFonts w:ascii="Times New Roman" w:hAnsi="Times New Roman" w:cs="Times New Roman" w:hint="eastAsia"/>
          <w:szCs w:val="32"/>
        </w:rPr>
        <w:t>闪</w:t>
      </w:r>
      <w:proofErr w:type="gramStart"/>
      <w:r>
        <w:rPr>
          <w:rFonts w:ascii="Times New Roman" w:hAnsi="Times New Roman" w:cs="Times New Roman" w:hint="eastAsia"/>
          <w:szCs w:val="32"/>
        </w:rPr>
        <w:t>存制程上</w:t>
      </w:r>
      <w:proofErr w:type="gramEnd"/>
      <w:r>
        <w:rPr>
          <w:rFonts w:ascii="Times New Roman" w:hAnsi="Times New Roman" w:cs="Times New Roman" w:hint="eastAsia"/>
          <w:szCs w:val="32"/>
        </w:rPr>
        <w:t>非</w:t>
      </w:r>
      <w:proofErr w:type="gramStart"/>
      <w:r>
        <w:rPr>
          <w:rFonts w:ascii="Times New Roman" w:hAnsi="Times New Roman" w:cs="Times New Roman" w:hint="eastAsia"/>
          <w:szCs w:val="32"/>
        </w:rPr>
        <w:t>晶碳硬掩</w:t>
      </w:r>
      <w:proofErr w:type="gramEnd"/>
      <w:r>
        <w:rPr>
          <w:rFonts w:ascii="Times New Roman" w:hAnsi="Times New Roman" w:cs="Times New Roman" w:hint="eastAsia"/>
          <w:szCs w:val="32"/>
        </w:rPr>
        <w:t>膜（</w:t>
      </w:r>
      <w:r>
        <w:rPr>
          <w:rFonts w:ascii="Times New Roman" w:hAnsi="Times New Roman" w:cs="Times New Roman" w:hint="eastAsia"/>
          <w:szCs w:val="32"/>
        </w:rPr>
        <w:t>ACHM</w:t>
      </w:r>
      <w:r>
        <w:rPr>
          <w:rFonts w:ascii="Times New Roman" w:hAnsi="Times New Roman" w:cs="Times New Roman" w:hint="eastAsia"/>
          <w:szCs w:val="32"/>
        </w:rPr>
        <w:t>）技术、氧化硅</w:t>
      </w:r>
      <w:r>
        <w:rPr>
          <w:rFonts w:ascii="Times New Roman" w:hAnsi="Times New Roman" w:cs="Times New Roman" w:hint="eastAsia"/>
          <w:szCs w:val="32"/>
        </w:rPr>
        <w:t>/</w:t>
      </w:r>
      <w:r>
        <w:rPr>
          <w:rFonts w:ascii="Times New Roman" w:hAnsi="Times New Roman" w:cs="Times New Roman" w:hint="eastAsia"/>
          <w:szCs w:val="32"/>
        </w:rPr>
        <w:t>氮化硅（</w:t>
      </w:r>
      <w:r>
        <w:rPr>
          <w:rFonts w:ascii="Times New Roman" w:hAnsi="Times New Roman" w:cs="Times New Roman" w:hint="eastAsia"/>
          <w:szCs w:val="32"/>
        </w:rPr>
        <w:t>ONON</w:t>
      </w:r>
      <w:r>
        <w:rPr>
          <w:rFonts w:ascii="Times New Roman" w:hAnsi="Times New Roman" w:cs="Times New Roman" w:hint="eastAsia"/>
          <w:szCs w:val="32"/>
        </w:rPr>
        <w:t>）多层薄膜堆叠技术的应用，导入高温陶瓷加热盘，能够满足</w:t>
      </w:r>
      <w:r>
        <w:rPr>
          <w:rFonts w:ascii="Times New Roman" w:hAnsi="Times New Roman" w:cs="Times New Roman" w:hint="eastAsia"/>
          <w:szCs w:val="32"/>
        </w:rPr>
        <w:t>300-700</w:t>
      </w:r>
      <w:r>
        <w:rPr>
          <w:rFonts w:ascii="Times New Roman" w:hAnsi="Times New Roman" w:cs="Times New Roman" w:hint="eastAsia"/>
          <w:szCs w:val="32"/>
        </w:rPr>
        <w:t>℃的高温沉积的要求；面对制造高性能、高密度、低功耗</w:t>
      </w:r>
      <w:r>
        <w:rPr>
          <w:rFonts w:ascii="Times New Roman" w:hAnsi="Times New Roman" w:cs="Times New Roman" w:hint="eastAsia"/>
          <w:szCs w:val="32"/>
        </w:rPr>
        <w:t>3D NAND</w:t>
      </w:r>
      <w:r>
        <w:rPr>
          <w:rFonts w:ascii="Times New Roman" w:hAnsi="Times New Roman" w:cs="Times New Roman" w:hint="eastAsia"/>
          <w:szCs w:val="32"/>
        </w:rPr>
        <w:t>闪存器件关键性的挑战，满足垂直</w:t>
      </w:r>
      <w:r>
        <w:rPr>
          <w:rFonts w:ascii="Times New Roman" w:hAnsi="Times New Roman" w:cs="Times New Roman" w:hint="eastAsia"/>
          <w:szCs w:val="32"/>
        </w:rPr>
        <w:t>3D NAND</w:t>
      </w:r>
      <w:r>
        <w:rPr>
          <w:rFonts w:ascii="Times New Roman" w:hAnsi="Times New Roman" w:cs="Times New Roman" w:hint="eastAsia"/>
          <w:szCs w:val="32"/>
        </w:rPr>
        <w:t>结构对薄膜</w:t>
      </w:r>
      <w:proofErr w:type="gramStart"/>
      <w:r>
        <w:rPr>
          <w:rFonts w:ascii="Times New Roman" w:hAnsi="Times New Roman" w:cs="Times New Roman" w:hint="eastAsia"/>
          <w:szCs w:val="32"/>
        </w:rPr>
        <w:t>沉积高</w:t>
      </w:r>
      <w:proofErr w:type="gramEnd"/>
      <w:r>
        <w:rPr>
          <w:rFonts w:ascii="Times New Roman" w:hAnsi="Times New Roman" w:cs="Times New Roman" w:hint="eastAsia"/>
          <w:szCs w:val="32"/>
        </w:rPr>
        <w:t>均匀性、高厚度及应力稳定性、严格翘曲度控制的技术要求；形成具有自主知识产权的应用于</w:t>
      </w:r>
      <w:r>
        <w:rPr>
          <w:rFonts w:ascii="Times New Roman" w:hAnsi="Times New Roman" w:cs="Times New Roman" w:hint="eastAsia"/>
          <w:szCs w:val="32"/>
        </w:rPr>
        <w:t>3D NAND</w:t>
      </w:r>
      <w:r>
        <w:rPr>
          <w:rFonts w:ascii="Times New Roman" w:hAnsi="Times New Roman" w:cs="Times New Roman" w:hint="eastAsia"/>
          <w:szCs w:val="32"/>
        </w:rPr>
        <w:t>闪</w:t>
      </w:r>
      <w:proofErr w:type="gramStart"/>
      <w:r>
        <w:rPr>
          <w:rFonts w:ascii="Times New Roman" w:hAnsi="Times New Roman" w:cs="Times New Roman" w:hint="eastAsia"/>
          <w:szCs w:val="32"/>
        </w:rPr>
        <w:t>存制程的</w:t>
      </w:r>
      <w:proofErr w:type="gramEnd"/>
      <w:r>
        <w:rPr>
          <w:rFonts w:ascii="Times New Roman" w:hAnsi="Times New Roman" w:cs="Times New Roman" w:hint="eastAsia"/>
          <w:szCs w:val="32"/>
        </w:rPr>
        <w:t>PECVD</w:t>
      </w:r>
      <w:r>
        <w:rPr>
          <w:rFonts w:ascii="Times New Roman" w:hAnsi="Times New Roman" w:cs="Times New Roman" w:hint="eastAsia"/>
          <w:szCs w:val="32"/>
        </w:rPr>
        <w:t>设备及工艺技术，并开展用户验证。</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考核内容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）开发满足</w:t>
      </w:r>
      <w:r>
        <w:rPr>
          <w:rFonts w:ascii="Times New Roman" w:hAnsi="Times New Roman" w:cs="Times New Roman" w:hint="eastAsia"/>
          <w:szCs w:val="32"/>
        </w:rPr>
        <w:t>3D NAND</w:t>
      </w:r>
      <w:r>
        <w:rPr>
          <w:rFonts w:ascii="Times New Roman" w:hAnsi="Times New Roman" w:cs="Times New Roman" w:hint="eastAsia"/>
          <w:szCs w:val="32"/>
        </w:rPr>
        <w:t>闪存</w:t>
      </w:r>
      <w:proofErr w:type="gramStart"/>
      <w:r>
        <w:rPr>
          <w:rFonts w:ascii="Times New Roman" w:hAnsi="Times New Roman" w:cs="Times New Roman" w:hint="eastAsia"/>
          <w:szCs w:val="32"/>
        </w:rPr>
        <w:t>制程需求</w:t>
      </w:r>
      <w:proofErr w:type="gramEnd"/>
      <w:r>
        <w:rPr>
          <w:rFonts w:ascii="Times New Roman" w:hAnsi="Times New Roman" w:cs="Times New Roman" w:hint="eastAsia"/>
          <w:szCs w:val="32"/>
        </w:rPr>
        <w:t>的</w:t>
      </w:r>
      <w:r>
        <w:rPr>
          <w:rFonts w:ascii="Times New Roman" w:hAnsi="Times New Roman" w:cs="Times New Roman" w:hint="eastAsia"/>
          <w:szCs w:val="32"/>
        </w:rPr>
        <w:t>PECVD</w:t>
      </w:r>
      <w:r>
        <w:rPr>
          <w:rFonts w:ascii="Times New Roman" w:hAnsi="Times New Roman" w:cs="Times New Roman" w:hint="eastAsia"/>
          <w:szCs w:val="32"/>
        </w:rPr>
        <w:t>样机，设备性能指标达到同类产品国际先进水平，通过集成电路大生产线的考核与用户验证。</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hint="eastAsia"/>
          <w:szCs w:val="32"/>
        </w:rPr>
        <w:t>）</w:t>
      </w:r>
      <w:r>
        <w:rPr>
          <w:rFonts w:ascii="Times New Roman" w:hAnsi="Times New Roman" w:cs="Times New Roman" w:hint="eastAsia"/>
          <w:szCs w:val="32"/>
        </w:rPr>
        <w:t>ONON</w:t>
      </w:r>
      <w:r>
        <w:rPr>
          <w:rFonts w:ascii="Times New Roman" w:hAnsi="Times New Roman" w:cs="Times New Roman" w:hint="eastAsia"/>
          <w:szCs w:val="32"/>
        </w:rPr>
        <w:t>工艺指标：氮化硅膜层厚度</w:t>
      </w:r>
      <w:r>
        <w:rPr>
          <w:rFonts w:ascii="Times New Roman" w:hAnsi="Times New Roman" w:cs="Times New Roman" w:hint="eastAsia"/>
          <w:szCs w:val="32"/>
        </w:rPr>
        <w:t>200-500</w:t>
      </w:r>
      <w:r>
        <w:rPr>
          <w:rFonts w:ascii="Times New Roman" w:hAnsi="Times New Roman" w:cs="Times New Roman" w:hint="eastAsia"/>
          <w:szCs w:val="32"/>
        </w:rPr>
        <w:t>埃；沉积速率</w:t>
      </w:r>
      <w:r>
        <w:rPr>
          <w:rFonts w:ascii="Times New Roman" w:hAnsi="Times New Roman" w:cs="Times New Roman" w:hint="eastAsia"/>
          <w:szCs w:val="32"/>
        </w:rPr>
        <w:t>400-800</w:t>
      </w:r>
      <w:r>
        <w:rPr>
          <w:rFonts w:ascii="Times New Roman" w:hAnsi="Times New Roman" w:cs="Times New Roman" w:hint="eastAsia"/>
          <w:szCs w:val="32"/>
        </w:rPr>
        <w:t>埃</w:t>
      </w:r>
      <w:r>
        <w:rPr>
          <w:rFonts w:ascii="Times New Roman" w:hAnsi="Times New Roman" w:cs="Times New Roman" w:hint="eastAsia"/>
          <w:szCs w:val="32"/>
        </w:rPr>
        <w:t>/min</w:t>
      </w:r>
      <w:r>
        <w:rPr>
          <w:rFonts w:ascii="Times New Roman" w:hAnsi="Times New Roman" w:cs="Times New Roman" w:hint="eastAsia"/>
          <w:szCs w:val="32"/>
        </w:rPr>
        <w:t>。氧化硅膜层厚度</w:t>
      </w:r>
      <w:r>
        <w:rPr>
          <w:rFonts w:ascii="Times New Roman" w:hAnsi="Times New Roman" w:cs="Times New Roman" w:hint="eastAsia"/>
          <w:szCs w:val="32"/>
        </w:rPr>
        <w:t>200-2000</w:t>
      </w:r>
      <w:r>
        <w:rPr>
          <w:rFonts w:ascii="Times New Roman" w:hAnsi="Times New Roman" w:cs="Times New Roman" w:hint="eastAsia"/>
          <w:szCs w:val="32"/>
        </w:rPr>
        <w:t>埃；沉积速率</w:t>
      </w:r>
      <w:r>
        <w:rPr>
          <w:rFonts w:ascii="Times New Roman" w:hAnsi="Times New Roman" w:cs="Times New Roman" w:hint="eastAsia"/>
          <w:szCs w:val="32"/>
        </w:rPr>
        <w:t>2000-3000</w:t>
      </w:r>
      <w:r>
        <w:rPr>
          <w:rFonts w:ascii="Times New Roman" w:hAnsi="Times New Roman" w:cs="Times New Roman" w:hint="eastAsia"/>
          <w:szCs w:val="32"/>
        </w:rPr>
        <w:t>埃</w:t>
      </w:r>
      <w:r>
        <w:rPr>
          <w:rFonts w:ascii="Times New Roman" w:hAnsi="Times New Roman" w:cs="Times New Roman" w:hint="eastAsia"/>
          <w:szCs w:val="32"/>
        </w:rPr>
        <w:t>/min</w:t>
      </w:r>
      <w:r>
        <w:rPr>
          <w:rFonts w:ascii="Times New Roman" w:hAnsi="Times New Roman" w:cs="Times New Roman" w:hint="eastAsia"/>
          <w:szCs w:val="32"/>
        </w:rPr>
        <w:t>。</w:t>
      </w:r>
      <w:r>
        <w:rPr>
          <w:rFonts w:ascii="Times New Roman" w:hAnsi="Times New Roman" w:cs="Times New Roman" w:hint="eastAsia"/>
          <w:szCs w:val="32"/>
        </w:rPr>
        <w:t>ONON</w:t>
      </w:r>
      <w:r>
        <w:rPr>
          <w:rFonts w:ascii="Times New Roman" w:hAnsi="Times New Roman" w:cs="Times New Roman" w:hint="eastAsia"/>
          <w:szCs w:val="32"/>
        </w:rPr>
        <w:t>堆叠层片内均匀性＜</w:t>
      </w:r>
      <w:r>
        <w:rPr>
          <w:rFonts w:ascii="Times New Roman" w:hAnsi="Times New Roman" w:cs="Times New Roman" w:hint="eastAsia"/>
          <w:szCs w:val="32"/>
        </w:rPr>
        <w:t>1</w:t>
      </w:r>
      <w:r>
        <w:rPr>
          <w:rFonts w:ascii="Times New Roman" w:hAnsi="Times New Roman" w:cs="Times New Roman" w:hint="eastAsia"/>
          <w:szCs w:val="32"/>
        </w:rPr>
        <w:t>％（</w:t>
      </w:r>
      <w:r>
        <w:rPr>
          <w:rFonts w:ascii="Times New Roman" w:hAnsi="Times New Roman" w:cs="Times New Roman" w:hint="eastAsia"/>
          <w:szCs w:val="32"/>
        </w:rPr>
        <w:t>1s</w:t>
      </w:r>
      <w:r>
        <w:rPr>
          <w:rFonts w:ascii="Times New Roman" w:hAnsi="Times New Roman" w:cs="Times New Roman" w:hint="eastAsia"/>
          <w:szCs w:val="32"/>
        </w:rPr>
        <w:t>）；</w:t>
      </w:r>
      <w:proofErr w:type="gramStart"/>
      <w:r>
        <w:rPr>
          <w:rFonts w:ascii="Times New Roman" w:hAnsi="Times New Roman" w:cs="Times New Roman" w:hint="eastAsia"/>
          <w:szCs w:val="32"/>
        </w:rPr>
        <w:t>片间</w:t>
      </w:r>
      <w:r>
        <w:rPr>
          <w:rFonts w:ascii="Times New Roman" w:hAnsi="Times New Roman" w:cs="Times New Roman" w:hint="eastAsia"/>
          <w:szCs w:val="32"/>
        </w:rPr>
        <w:t>/</w:t>
      </w:r>
      <w:r>
        <w:rPr>
          <w:rFonts w:ascii="Times New Roman" w:hAnsi="Times New Roman" w:cs="Times New Roman" w:hint="eastAsia"/>
          <w:szCs w:val="32"/>
        </w:rPr>
        <w:t>批间</w:t>
      </w:r>
      <w:proofErr w:type="gramEnd"/>
      <w:r>
        <w:rPr>
          <w:rFonts w:ascii="Times New Roman" w:hAnsi="Times New Roman" w:cs="Times New Roman" w:hint="eastAsia"/>
          <w:szCs w:val="32"/>
        </w:rPr>
        <w:t>均匀性＜</w:t>
      </w:r>
      <w:r>
        <w:rPr>
          <w:rFonts w:ascii="Times New Roman" w:hAnsi="Times New Roman" w:cs="Times New Roman" w:hint="eastAsia"/>
          <w:szCs w:val="32"/>
        </w:rPr>
        <w:t>1</w:t>
      </w:r>
      <w:r>
        <w:rPr>
          <w:rFonts w:ascii="Times New Roman" w:hAnsi="Times New Roman" w:cs="Times New Roman" w:hint="eastAsia"/>
          <w:szCs w:val="32"/>
        </w:rPr>
        <w:t>％（</w:t>
      </w:r>
      <w:r>
        <w:rPr>
          <w:rFonts w:ascii="Times New Roman" w:hAnsi="Times New Roman" w:cs="Times New Roman" w:hint="eastAsia"/>
          <w:szCs w:val="32"/>
        </w:rPr>
        <w:t>1s</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w:t>
      </w:r>
      <w:r>
        <w:rPr>
          <w:rFonts w:ascii="Times New Roman" w:hAnsi="Times New Roman" w:cs="Times New Roman" w:hint="eastAsia"/>
          <w:szCs w:val="32"/>
        </w:rPr>
        <w:t>ACHM</w:t>
      </w:r>
      <w:r>
        <w:rPr>
          <w:rFonts w:ascii="Times New Roman" w:hAnsi="Times New Roman" w:cs="Times New Roman" w:hint="eastAsia"/>
          <w:szCs w:val="32"/>
        </w:rPr>
        <w:t>工艺指标：沉积温度</w:t>
      </w:r>
      <w:r>
        <w:rPr>
          <w:rFonts w:ascii="Times New Roman" w:hAnsi="Times New Roman" w:cs="Times New Roman" w:hint="eastAsia"/>
          <w:szCs w:val="32"/>
        </w:rPr>
        <w:t>400</w:t>
      </w:r>
      <w:r>
        <w:rPr>
          <w:rFonts w:ascii="Times New Roman" w:hAnsi="Times New Roman" w:cs="Times New Roman" w:hint="eastAsia"/>
          <w:szCs w:val="32"/>
        </w:rPr>
        <w:t>℃；膜层厚度</w:t>
      </w:r>
      <w:r>
        <w:rPr>
          <w:rFonts w:ascii="Times New Roman" w:hAnsi="Times New Roman" w:cs="Times New Roman" w:hint="eastAsia"/>
          <w:szCs w:val="32"/>
        </w:rPr>
        <w:t>300-2000nm</w:t>
      </w:r>
      <w:r>
        <w:rPr>
          <w:rFonts w:ascii="Times New Roman" w:hAnsi="Times New Roman" w:cs="Times New Roman" w:hint="eastAsia"/>
          <w:szCs w:val="32"/>
        </w:rPr>
        <w:t>；沉积速率</w:t>
      </w:r>
      <w:r>
        <w:rPr>
          <w:rFonts w:ascii="Times New Roman" w:hAnsi="Times New Roman" w:cs="Times New Roman" w:hint="eastAsia"/>
          <w:szCs w:val="32"/>
        </w:rPr>
        <w:t>5040</w:t>
      </w:r>
      <w:r>
        <w:rPr>
          <w:rFonts w:ascii="Times New Roman" w:hAnsi="Times New Roman" w:cs="Times New Roman" w:hint="eastAsia"/>
          <w:szCs w:val="32"/>
        </w:rPr>
        <w:t>±</w:t>
      </w:r>
      <w:r>
        <w:rPr>
          <w:rFonts w:ascii="Times New Roman" w:hAnsi="Times New Roman" w:cs="Times New Roman" w:hint="eastAsia"/>
          <w:szCs w:val="32"/>
        </w:rPr>
        <w:t>480</w:t>
      </w:r>
      <w:r>
        <w:rPr>
          <w:rFonts w:ascii="Times New Roman" w:hAnsi="Times New Roman" w:cs="Times New Roman" w:hint="eastAsia"/>
          <w:szCs w:val="32"/>
        </w:rPr>
        <w:t>埃</w:t>
      </w:r>
      <w:r>
        <w:rPr>
          <w:rFonts w:ascii="Times New Roman" w:hAnsi="Times New Roman" w:cs="Times New Roman" w:hint="eastAsia"/>
          <w:szCs w:val="32"/>
        </w:rPr>
        <w:t>/min</w:t>
      </w:r>
      <w:r>
        <w:rPr>
          <w:rFonts w:ascii="Times New Roman" w:hAnsi="Times New Roman" w:cs="Times New Roman" w:hint="eastAsia"/>
          <w:szCs w:val="32"/>
        </w:rPr>
        <w:t>；片内均匀性（</w:t>
      </w:r>
      <w:r>
        <w:rPr>
          <w:rFonts w:ascii="Times New Roman" w:hAnsi="Times New Roman" w:cs="Times New Roman" w:hint="eastAsia"/>
          <w:szCs w:val="32"/>
        </w:rPr>
        <w:t>R/2avg</w:t>
      </w:r>
      <w:r>
        <w:rPr>
          <w:rFonts w:ascii="Times New Roman" w:hAnsi="Times New Roman" w:cs="Times New Roman" w:hint="eastAsia"/>
          <w:szCs w:val="32"/>
        </w:rPr>
        <w:t>）≤</w:t>
      </w:r>
      <w:r>
        <w:rPr>
          <w:rFonts w:ascii="Times New Roman" w:hAnsi="Times New Roman" w:cs="Times New Roman" w:hint="eastAsia"/>
          <w:szCs w:val="32"/>
        </w:rPr>
        <w:t>1.5%</w:t>
      </w:r>
      <w:r>
        <w:rPr>
          <w:rFonts w:ascii="Times New Roman" w:hAnsi="Times New Roman" w:cs="Times New Roman" w:hint="eastAsia"/>
          <w:szCs w:val="32"/>
        </w:rPr>
        <w:t>；</w:t>
      </w:r>
      <w:proofErr w:type="gramStart"/>
      <w:r>
        <w:rPr>
          <w:rFonts w:ascii="Times New Roman" w:hAnsi="Times New Roman" w:cs="Times New Roman" w:hint="eastAsia"/>
          <w:szCs w:val="32"/>
        </w:rPr>
        <w:t>片间均匀性</w:t>
      </w:r>
      <w:proofErr w:type="gramEnd"/>
      <w:r>
        <w:rPr>
          <w:rFonts w:ascii="Times New Roman" w:hAnsi="Times New Roman" w:cs="Times New Roman" w:hint="eastAsia"/>
          <w:szCs w:val="32"/>
        </w:rPr>
        <w:t>（</w:t>
      </w:r>
      <w:r>
        <w:rPr>
          <w:rFonts w:ascii="Times New Roman" w:hAnsi="Times New Roman" w:cs="Times New Roman" w:hint="eastAsia"/>
          <w:szCs w:val="32"/>
        </w:rPr>
        <w:t>R/2avg</w:t>
      </w: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w:t>
      </w:r>
    </w:p>
    <w:p w:rsidR="00EE2FF1" w:rsidRDefault="00EE2FF1" w:rsidP="006346EE">
      <w:pPr>
        <w:spacing w:line="540" w:lineRule="exact"/>
        <w:ind w:firstLine="640"/>
        <w:rPr>
          <w:rFonts w:ascii="Calibri" w:hAnsi="Calibri" w:cs="Times New Roman"/>
        </w:rPr>
      </w:pPr>
      <w:r>
        <w:rPr>
          <w:rFonts w:ascii="Times New Roman" w:hAnsi="Times New Roman" w:cs="Times New Roman" w:hint="eastAsia"/>
          <w:szCs w:val="32"/>
        </w:rPr>
        <w:lastRenderedPageBreak/>
        <w:t>（</w:t>
      </w:r>
      <w:r>
        <w:rPr>
          <w:rFonts w:ascii="Times New Roman" w:hAnsi="Times New Roman" w:cs="Times New Roman" w:hint="eastAsia"/>
          <w:szCs w:val="32"/>
        </w:rPr>
        <w:t>4</w:t>
      </w:r>
      <w:r>
        <w:rPr>
          <w:rFonts w:ascii="Times New Roman" w:hAnsi="Times New Roman" w:cs="Times New Roman" w:hint="eastAsia"/>
          <w:szCs w:val="32"/>
        </w:rPr>
        <w:t>）申请发明专利</w:t>
      </w:r>
      <w:r>
        <w:rPr>
          <w:rFonts w:ascii="Times New Roman" w:hAnsi="Times New Roman" w:cs="Times New Roman" w:hint="eastAsia"/>
          <w:szCs w:val="32"/>
        </w:rPr>
        <w:t>40</w:t>
      </w:r>
      <w:r>
        <w:rPr>
          <w:rFonts w:ascii="Times New Roman" w:hAnsi="Times New Roman" w:cs="Times New Roman" w:hint="eastAsia"/>
          <w:szCs w:val="32"/>
        </w:rPr>
        <w:t>项以上。</w:t>
      </w:r>
    </w:p>
    <w:p w:rsidR="00EE2FF1" w:rsidRDefault="00EE2FF1" w:rsidP="006346EE">
      <w:pPr>
        <w:spacing w:line="540" w:lineRule="exact"/>
        <w:ind w:firstLine="643"/>
        <w:outlineLvl w:val="2"/>
        <w:rPr>
          <w:rFonts w:ascii="Times New Roman" w:hAnsi="Times New Roman" w:cs="Times New Roman"/>
          <w:b/>
          <w:szCs w:val="32"/>
        </w:rPr>
      </w:pPr>
      <w:r>
        <w:rPr>
          <w:rFonts w:ascii="Times New Roman" w:hAnsi="Times New Roman" w:cs="Times New Roman" w:hint="eastAsia"/>
          <w:b/>
          <w:szCs w:val="32"/>
        </w:rPr>
        <w:t>1</w:t>
      </w:r>
      <w:r w:rsidR="002E4B61">
        <w:rPr>
          <w:rFonts w:ascii="Times New Roman" w:hAnsi="Times New Roman" w:cs="Times New Roman" w:hint="eastAsia"/>
          <w:b/>
          <w:szCs w:val="32"/>
        </w:rPr>
        <w:t>8</w:t>
      </w:r>
      <w:r>
        <w:rPr>
          <w:rFonts w:ascii="Times New Roman" w:hAnsi="Times New Roman" w:cs="Times New Roman" w:hint="eastAsia"/>
          <w:b/>
          <w:szCs w:val="32"/>
        </w:rPr>
        <w:t xml:space="preserve">.2 </w:t>
      </w:r>
      <w:r>
        <w:rPr>
          <w:rFonts w:ascii="Times New Roman" w:hAnsi="Times New Roman" w:cs="Times New Roman" w:hint="eastAsia"/>
          <w:b/>
          <w:szCs w:val="32"/>
        </w:rPr>
        <w:t>集成电路前道</w:t>
      </w:r>
      <w:proofErr w:type="gramStart"/>
      <w:r>
        <w:rPr>
          <w:rFonts w:ascii="Times New Roman" w:hAnsi="Times New Roman" w:cs="Times New Roman" w:hint="eastAsia"/>
          <w:b/>
          <w:szCs w:val="32"/>
        </w:rPr>
        <w:t>高产能</w:t>
      </w:r>
      <w:proofErr w:type="gramEnd"/>
      <w:r>
        <w:rPr>
          <w:rFonts w:ascii="Times New Roman" w:hAnsi="Times New Roman" w:cs="Times New Roman" w:hint="eastAsia"/>
          <w:b/>
          <w:szCs w:val="32"/>
        </w:rPr>
        <w:t>深紫外光刻工艺涂胶显影设备研发</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研究内容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针对深紫外光刻工艺要求和</w:t>
      </w:r>
      <w:proofErr w:type="gramStart"/>
      <w:r>
        <w:rPr>
          <w:rFonts w:ascii="Times New Roman" w:hAnsi="Times New Roman" w:cs="Times New Roman" w:hint="eastAsia"/>
          <w:szCs w:val="32"/>
        </w:rPr>
        <w:t>高产能</w:t>
      </w:r>
      <w:proofErr w:type="gramEnd"/>
      <w:r>
        <w:rPr>
          <w:rFonts w:ascii="Times New Roman" w:hAnsi="Times New Roman" w:cs="Times New Roman" w:hint="eastAsia"/>
          <w:szCs w:val="32"/>
        </w:rPr>
        <w:t>需求，开展</w:t>
      </w:r>
      <w:proofErr w:type="gramStart"/>
      <w:r>
        <w:rPr>
          <w:rFonts w:ascii="Times New Roman" w:hAnsi="Times New Roman" w:cs="Times New Roman" w:hint="eastAsia"/>
          <w:szCs w:val="32"/>
        </w:rPr>
        <w:t>高产能</w:t>
      </w:r>
      <w:proofErr w:type="gramEnd"/>
      <w:r>
        <w:rPr>
          <w:rFonts w:ascii="Times New Roman" w:hAnsi="Times New Roman" w:cs="Times New Roman" w:hint="eastAsia"/>
          <w:szCs w:val="32"/>
        </w:rPr>
        <w:t>架构设计、智能化系统软件平台、单元小型化、高精度多分区陶瓷热板、设备污染物控制以及在线缺陷检测等技术研究，开发具有自主知识产权的</w:t>
      </w:r>
      <w:proofErr w:type="gramStart"/>
      <w:r>
        <w:rPr>
          <w:rFonts w:ascii="Times New Roman" w:hAnsi="Times New Roman" w:cs="Times New Roman" w:hint="eastAsia"/>
          <w:szCs w:val="32"/>
        </w:rPr>
        <w:t>高产能</w:t>
      </w:r>
      <w:proofErr w:type="gramEnd"/>
      <w:r>
        <w:rPr>
          <w:rFonts w:ascii="Times New Roman" w:hAnsi="Times New Roman" w:cs="Times New Roman" w:hint="eastAsia"/>
          <w:szCs w:val="32"/>
        </w:rPr>
        <w:t>成套光刻涂胶显影设备，在不增加设备占地面积的条件下，实现多种工艺兼容（</w:t>
      </w:r>
      <w:r>
        <w:rPr>
          <w:rFonts w:ascii="Times New Roman" w:hAnsi="Times New Roman" w:cs="Times New Roman" w:hint="eastAsia"/>
          <w:szCs w:val="32"/>
        </w:rPr>
        <w:t>I-Line</w:t>
      </w:r>
      <w:r>
        <w:rPr>
          <w:rFonts w:ascii="Times New Roman" w:hAnsi="Times New Roman" w:cs="Times New Roman" w:hint="eastAsia"/>
          <w:szCs w:val="32"/>
        </w:rPr>
        <w:t>、</w:t>
      </w:r>
      <w:proofErr w:type="spellStart"/>
      <w:r>
        <w:rPr>
          <w:rFonts w:ascii="Times New Roman" w:hAnsi="Times New Roman" w:cs="Times New Roman" w:hint="eastAsia"/>
          <w:szCs w:val="32"/>
        </w:rPr>
        <w:t>KrF</w:t>
      </w:r>
      <w:proofErr w:type="spellEnd"/>
      <w:r>
        <w:rPr>
          <w:rFonts w:ascii="Times New Roman" w:hAnsi="Times New Roman" w:cs="Times New Roman" w:hint="eastAsia"/>
          <w:szCs w:val="32"/>
        </w:rPr>
        <w:t>、</w:t>
      </w:r>
      <w:proofErr w:type="spellStart"/>
      <w:r>
        <w:rPr>
          <w:rFonts w:ascii="Times New Roman" w:hAnsi="Times New Roman" w:cs="Times New Roman" w:hint="eastAsia"/>
          <w:szCs w:val="32"/>
        </w:rPr>
        <w:t>ArF</w:t>
      </w:r>
      <w:proofErr w:type="spellEnd"/>
      <w:r>
        <w:rPr>
          <w:rFonts w:ascii="Times New Roman" w:hAnsi="Times New Roman" w:cs="Times New Roman" w:hint="eastAsia"/>
          <w:szCs w:val="32"/>
        </w:rPr>
        <w:t>等）、工艺参数精密控制和设备智能化等功能，满足客户在前道先进制造工艺中对涂胶显影工艺和产能的需求。</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考核内容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）开发出</w:t>
      </w:r>
      <w:r>
        <w:rPr>
          <w:rFonts w:ascii="Times New Roman" w:hAnsi="Times New Roman" w:cs="Times New Roman" w:hint="eastAsia"/>
          <w:szCs w:val="32"/>
        </w:rPr>
        <w:t>6</w:t>
      </w:r>
      <w:r>
        <w:rPr>
          <w:rFonts w:ascii="Times New Roman" w:hAnsi="Times New Roman" w:cs="Times New Roman" w:hint="eastAsia"/>
          <w:szCs w:val="32"/>
        </w:rPr>
        <w:t>层架构的光刻</w:t>
      </w:r>
      <w:proofErr w:type="gramStart"/>
      <w:r>
        <w:rPr>
          <w:rFonts w:ascii="Times New Roman" w:hAnsi="Times New Roman" w:cs="Times New Roman" w:hint="eastAsia"/>
          <w:szCs w:val="32"/>
        </w:rPr>
        <w:t>联机匀胶显影</w:t>
      </w:r>
      <w:proofErr w:type="gramEnd"/>
      <w:r>
        <w:rPr>
          <w:rFonts w:ascii="Times New Roman" w:hAnsi="Times New Roman" w:cs="Times New Roman" w:hint="eastAsia"/>
          <w:szCs w:val="32"/>
        </w:rPr>
        <w:t>成套设备，并至少与</w:t>
      </w:r>
      <w:r>
        <w:rPr>
          <w:rFonts w:ascii="Times New Roman" w:hAnsi="Times New Roman" w:cs="Times New Roman" w:hint="eastAsia"/>
          <w:szCs w:val="32"/>
        </w:rPr>
        <w:t>2</w:t>
      </w:r>
      <w:r>
        <w:rPr>
          <w:rFonts w:ascii="Times New Roman" w:hAnsi="Times New Roman" w:cs="Times New Roman" w:hint="eastAsia"/>
          <w:szCs w:val="32"/>
        </w:rPr>
        <w:t>种主流光刻机进行联机生产测试。</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hint="eastAsia"/>
          <w:szCs w:val="32"/>
        </w:rPr>
        <w:t>）性能指标：基片尺寸</w:t>
      </w:r>
      <w:r>
        <w:rPr>
          <w:rFonts w:ascii="Times New Roman" w:hAnsi="Times New Roman" w:cs="Times New Roman" w:hint="eastAsia"/>
          <w:szCs w:val="32"/>
        </w:rPr>
        <w:t>300mm</w:t>
      </w:r>
      <w:r>
        <w:rPr>
          <w:rFonts w:ascii="Times New Roman" w:hAnsi="Times New Roman" w:cs="Times New Roman" w:hint="eastAsia"/>
          <w:szCs w:val="32"/>
        </w:rPr>
        <w:t>，</w:t>
      </w:r>
      <w:proofErr w:type="gramStart"/>
      <w:r>
        <w:rPr>
          <w:rFonts w:ascii="Times New Roman" w:hAnsi="Times New Roman" w:cs="Times New Roman" w:hint="eastAsia"/>
          <w:szCs w:val="32"/>
        </w:rPr>
        <w:t>最高产能</w:t>
      </w:r>
      <w:proofErr w:type="gramEnd"/>
      <w:r>
        <w:rPr>
          <w:rFonts w:ascii="Times New Roman" w:hAnsi="Times New Roman" w:cs="Times New Roman" w:hint="eastAsia"/>
          <w:szCs w:val="32"/>
        </w:rPr>
        <w:t>≥</w:t>
      </w:r>
      <w:r>
        <w:rPr>
          <w:rFonts w:ascii="Times New Roman" w:hAnsi="Times New Roman" w:cs="Times New Roman" w:hint="eastAsia"/>
          <w:szCs w:val="32"/>
        </w:rPr>
        <w:t>270WPH</w:t>
      </w:r>
      <w:r>
        <w:rPr>
          <w:rFonts w:ascii="Times New Roman" w:hAnsi="Times New Roman" w:cs="Times New Roman" w:hint="eastAsia"/>
          <w:szCs w:val="32"/>
        </w:rPr>
        <w:t>，设备整体性能指标达到同类产品的国际先进水平。</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）工艺指标：针对</w:t>
      </w:r>
      <w:r>
        <w:rPr>
          <w:rFonts w:ascii="Times New Roman" w:hAnsi="Times New Roman" w:cs="Times New Roman" w:hint="eastAsia"/>
          <w:szCs w:val="32"/>
        </w:rPr>
        <w:t>3</w:t>
      </w:r>
      <w:r>
        <w:rPr>
          <w:rFonts w:ascii="Times New Roman" w:hAnsi="Times New Roman" w:cs="Times New Roman" w:hint="eastAsia"/>
          <w:szCs w:val="32"/>
        </w:rPr>
        <w:t>种以上光刻胶工艺（膜厚</w:t>
      </w:r>
      <w:r>
        <w:rPr>
          <w:rFonts w:ascii="Times New Roman" w:hAnsi="Times New Roman" w:cs="Times New Roman" w:hint="eastAsia"/>
          <w:szCs w:val="32"/>
        </w:rPr>
        <w:t>50nm - 1000nm</w:t>
      </w:r>
      <w:r>
        <w:rPr>
          <w:rFonts w:ascii="Times New Roman" w:hAnsi="Times New Roman" w:cs="Times New Roman" w:hint="eastAsia"/>
          <w:szCs w:val="32"/>
        </w:rPr>
        <w:t>之间）达到以下工艺指标：膜厚均匀性（</w:t>
      </w:r>
      <w:r>
        <w:rPr>
          <w:rFonts w:ascii="Times New Roman" w:hAnsi="Times New Roman" w:cs="Times New Roman" w:hint="eastAsia"/>
          <w:szCs w:val="32"/>
        </w:rPr>
        <w:t>WIW</w:t>
      </w: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σ））</w:t>
      </w:r>
      <w:r>
        <w:rPr>
          <w:rFonts w:ascii="Times New Roman" w:hAnsi="Times New Roman" w:cs="Times New Roman" w:hint="eastAsia"/>
          <w:szCs w:val="32"/>
        </w:rPr>
        <w:t>&lt;1%</w:t>
      </w:r>
      <w:r>
        <w:rPr>
          <w:rFonts w:ascii="Times New Roman" w:hAnsi="Times New Roman" w:cs="Times New Roman" w:hint="eastAsia"/>
          <w:szCs w:val="32"/>
        </w:rPr>
        <w:t>，重复均匀性（</w:t>
      </w:r>
      <w:r>
        <w:rPr>
          <w:rFonts w:ascii="Times New Roman" w:hAnsi="Times New Roman" w:cs="Times New Roman" w:hint="eastAsia"/>
          <w:szCs w:val="32"/>
        </w:rPr>
        <w:t>WTW</w:t>
      </w: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σ））</w:t>
      </w:r>
      <w:r>
        <w:rPr>
          <w:rFonts w:ascii="Times New Roman" w:hAnsi="Times New Roman" w:cs="Times New Roman" w:hint="eastAsia"/>
          <w:szCs w:val="32"/>
        </w:rPr>
        <w:t>&lt;1%</w:t>
      </w:r>
      <w:r>
        <w:rPr>
          <w:rFonts w:ascii="Times New Roman" w:hAnsi="Times New Roman" w:cs="Times New Roman" w:hint="eastAsia"/>
          <w:szCs w:val="32"/>
        </w:rPr>
        <w:t>，机械颗粒（</w:t>
      </w:r>
      <w:r>
        <w:rPr>
          <w:rFonts w:ascii="Times New Roman" w:hAnsi="Times New Roman" w:cs="Times New Roman" w:hint="eastAsia"/>
          <w:szCs w:val="32"/>
        </w:rPr>
        <w:t>&gt;0.09</w:t>
      </w:r>
      <w:r>
        <w:rPr>
          <w:rFonts w:ascii="Times New Roman" w:hAnsi="Times New Roman" w:cs="Times New Roman" w:hint="eastAsia"/>
          <w:szCs w:val="32"/>
        </w:rPr>
        <w:t>μ</w:t>
      </w:r>
      <w:r>
        <w:rPr>
          <w:rFonts w:ascii="Times New Roman" w:hAnsi="Times New Roman" w:cs="Times New Roman" w:hint="eastAsia"/>
          <w:szCs w:val="32"/>
        </w:rPr>
        <w:t>m</w:t>
      </w:r>
      <w:r>
        <w:rPr>
          <w:rFonts w:ascii="Times New Roman" w:hAnsi="Times New Roman" w:cs="Times New Roman" w:hint="eastAsia"/>
          <w:szCs w:val="32"/>
        </w:rPr>
        <w:t>）（颗）</w:t>
      </w:r>
      <w:r>
        <w:rPr>
          <w:rFonts w:ascii="Times New Roman" w:hAnsi="Times New Roman" w:cs="Times New Roman" w:hint="eastAsia"/>
          <w:szCs w:val="32"/>
        </w:rPr>
        <w:t>&lt;10</w:t>
      </w:r>
      <w:r>
        <w:rPr>
          <w:rFonts w:ascii="Times New Roman" w:hAnsi="Times New Roman" w:cs="Times New Roman" w:hint="eastAsia"/>
          <w:szCs w:val="32"/>
        </w:rPr>
        <w:t>个，薄膜颗粒（</w:t>
      </w:r>
      <w:r>
        <w:rPr>
          <w:rFonts w:ascii="Times New Roman" w:hAnsi="Times New Roman" w:cs="Times New Roman" w:hint="eastAsia"/>
          <w:szCs w:val="32"/>
        </w:rPr>
        <w:t>&gt;0.09</w:t>
      </w:r>
      <w:r>
        <w:rPr>
          <w:rFonts w:ascii="Times New Roman" w:hAnsi="Times New Roman" w:cs="Times New Roman" w:hint="eastAsia"/>
          <w:szCs w:val="32"/>
        </w:rPr>
        <w:t>μ</w:t>
      </w:r>
      <w:r>
        <w:rPr>
          <w:rFonts w:ascii="Times New Roman" w:hAnsi="Times New Roman" w:cs="Times New Roman" w:hint="eastAsia"/>
          <w:szCs w:val="32"/>
        </w:rPr>
        <w:t>m</w:t>
      </w:r>
      <w:r>
        <w:rPr>
          <w:rFonts w:ascii="Times New Roman" w:hAnsi="Times New Roman" w:cs="Times New Roman" w:hint="eastAsia"/>
          <w:szCs w:val="32"/>
        </w:rPr>
        <w:t>）（颗）</w:t>
      </w:r>
      <w:r>
        <w:rPr>
          <w:rFonts w:ascii="Times New Roman" w:hAnsi="Times New Roman" w:cs="Times New Roman" w:hint="eastAsia"/>
          <w:szCs w:val="32"/>
        </w:rPr>
        <w:t>&lt;10</w:t>
      </w:r>
      <w:r>
        <w:rPr>
          <w:rFonts w:ascii="Times New Roman" w:hAnsi="Times New Roman" w:cs="Times New Roman" w:hint="eastAsia"/>
          <w:szCs w:val="32"/>
        </w:rPr>
        <w:t>个。</w:t>
      </w:r>
    </w:p>
    <w:p w:rsidR="00EE2FF1" w:rsidRDefault="00EE2FF1" w:rsidP="006346EE">
      <w:pPr>
        <w:spacing w:line="540" w:lineRule="exact"/>
        <w:ind w:firstLine="640"/>
        <w:rPr>
          <w:rFonts w:ascii="Times New Roman" w:eastAsia="黑体"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4</w:t>
      </w:r>
      <w:r>
        <w:rPr>
          <w:rFonts w:ascii="Times New Roman" w:hAnsi="Times New Roman" w:cs="Times New Roman" w:hint="eastAsia"/>
          <w:szCs w:val="32"/>
        </w:rPr>
        <w:t>）申请发明专利</w:t>
      </w:r>
      <w:r>
        <w:rPr>
          <w:rFonts w:ascii="Times New Roman" w:hAnsi="Times New Roman" w:cs="Times New Roman" w:hint="eastAsia"/>
          <w:szCs w:val="32"/>
        </w:rPr>
        <w:t>10</w:t>
      </w:r>
      <w:r>
        <w:rPr>
          <w:rFonts w:ascii="Times New Roman" w:hAnsi="Times New Roman" w:cs="Times New Roman" w:hint="eastAsia"/>
          <w:szCs w:val="32"/>
        </w:rPr>
        <w:t>项</w:t>
      </w:r>
      <w:r w:rsidR="00C12CA8">
        <w:rPr>
          <w:rFonts w:ascii="Times New Roman" w:hAnsi="Times New Roman" w:cs="Times New Roman" w:hint="eastAsia"/>
          <w:szCs w:val="32"/>
        </w:rPr>
        <w:t>以上</w:t>
      </w:r>
      <w:r>
        <w:rPr>
          <w:rFonts w:ascii="Times New Roman" w:hAnsi="Times New Roman" w:cs="Times New Roman" w:hint="eastAsia"/>
          <w:szCs w:val="32"/>
        </w:rPr>
        <w:t>。</w:t>
      </w:r>
    </w:p>
    <w:p w:rsidR="00EE2FF1" w:rsidRDefault="00EE2FF1" w:rsidP="006346EE">
      <w:pPr>
        <w:spacing w:line="540" w:lineRule="exact"/>
        <w:ind w:firstLine="643"/>
        <w:outlineLvl w:val="2"/>
        <w:rPr>
          <w:rFonts w:ascii="Times New Roman" w:hAnsi="Times New Roman" w:cs="Times New Roman"/>
          <w:b/>
          <w:szCs w:val="32"/>
        </w:rPr>
      </w:pPr>
      <w:r>
        <w:rPr>
          <w:rFonts w:ascii="Times New Roman" w:hAnsi="Times New Roman" w:cs="Times New Roman" w:hint="eastAsia"/>
          <w:b/>
          <w:szCs w:val="32"/>
        </w:rPr>
        <w:t>1</w:t>
      </w:r>
      <w:r w:rsidR="002E4B61">
        <w:rPr>
          <w:rFonts w:ascii="Times New Roman" w:hAnsi="Times New Roman" w:cs="Times New Roman" w:hint="eastAsia"/>
          <w:b/>
          <w:szCs w:val="32"/>
        </w:rPr>
        <w:t>8</w:t>
      </w:r>
      <w:r>
        <w:rPr>
          <w:rFonts w:ascii="Times New Roman" w:hAnsi="Times New Roman" w:cs="Times New Roman" w:hint="eastAsia"/>
          <w:b/>
          <w:szCs w:val="32"/>
        </w:rPr>
        <w:t xml:space="preserve">.3 </w:t>
      </w:r>
      <w:r>
        <w:rPr>
          <w:rFonts w:ascii="Times New Roman" w:hAnsi="Times New Roman" w:cs="Times New Roman" w:hint="eastAsia"/>
          <w:b/>
          <w:szCs w:val="32"/>
        </w:rPr>
        <w:t>新一代高效节能真空干泵研发和应用示范</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研究内容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lastRenderedPageBreak/>
        <w:t>针对集成电路生产线工艺对真空获得系统提出的特殊要求，突破泵的智能控制等关键技术，开发出具备智能控制、故障诊断、远程运维及自适应功能的节能型、小体积、大抽速干泵，以及具有完全自主知识产权的核心零部件产品，开展测试认证并实现应用。</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考核内容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）开发高效节能真空干泵样机，样机抽速大于</w:t>
      </w:r>
      <w:r>
        <w:rPr>
          <w:rFonts w:ascii="Times New Roman" w:hAnsi="Times New Roman" w:cs="Times New Roman" w:hint="eastAsia"/>
          <w:szCs w:val="32"/>
        </w:rPr>
        <w:t>1700m</w:t>
      </w:r>
      <w:r>
        <w:rPr>
          <w:rFonts w:ascii="Times New Roman" w:hAnsi="Times New Roman" w:cs="Times New Roman" w:hint="eastAsia"/>
          <w:szCs w:val="32"/>
          <w:vertAlign w:val="superscript"/>
        </w:rPr>
        <w:t>3</w:t>
      </w:r>
      <w:r>
        <w:rPr>
          <w:rFonts w:ascii="Times New Roman" w:hAnsi="Times New Roman" w:cs="Times New Roman" w:hint="eastAsia"/>
          <w:szCs w:val="32"/>
        </w:rPr>
        <w:t>/h</w:t>
      </w:r>
      <w:r>
        <w:rPr>
          <w:rFonts w:ascii="Times New Roman" w:hAnsi="Times New Roman" w:cs="Times New Roman" w:hint="eastAsia"/>
          <w:szCs w:val="32"/>
        </w:rPr>
        <w:t>；极限压力小于</w:t>
      </w:r>
      <w:r>
        <w:rPr>
          <w:rFonts w:ascii="Times New Roman" w:hAnsi="Times New Roman" w:cs="Times New Roman" w:hint="eastAsia"/>
          <w:szCs w:val="32"/>
        </w:rPr>
        <w:t>0.5 Pa</w:t>
      </w:r>
      <w:r>
        <w:rPr>
          <w:rFonts w:ascii="Times New Roman" w:hAnsi="Times New Roman" w:cs="Times New Roman" w:hint="eastAsia"/>
          <w:szCs w:val="32"/>
        </w:rPr>
        <w:t>；噪音小于</w:t>
      </w:r>
      <w:r>
        <w:rPr>
          <w:rFonts w:ascii="Times New Roman" w:hAnsi="Times New Roman" w:cs="Times New Roman" w:hint="eastAsia"/>
          <w:szCs w:val="32"/>
        </w:rPr>
        <w:t>80 dB</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hint="eastAsia"/>
          <w:szCs w:val="32"/>
        </w:rPr>
        <w:t>）通过</w:t>
      </w:r>
      <w:r>
        <w:rPr>
          <w:rFonts w:ascii="Times New Roman" w:hAnsi="Times New Roman" w:cs="Times New Roman" w:hint="eastAsia"/>
          <w:szCs w:val="32"/>
        </w:rPr>
        <w:t>FAB</w:t>
      </w:r>
      <w:r>
        <w:rPr>
          <w:rFonts w:ascii="Times New Roman" w:hAnsi="Times New Roman" w:cs="Times New Roman" w:hint="eastAsia"/>
          <w:szCs w:val="32"/>
        </w:rPr>
        <w:t>厂的测试认证和整机用户的考核，在</w:t>
      </w:r>
      <w:r>
        <w:rPr>
          <w:rFonts w:ascii="Times New Roman" w:hAnsi="Times New Roman" w:cs="Times New Roman" w:hint="eastAsia"/>
          <w:szCs w:val="32"/>
        </w:rPr>
        <w:t>12</w:t>
      </w:r>
      <w:r>
        <w:rPr>
          <w:rFonts w:ascii="宋体" w:eastAsia="宋体" w:hAnsi="宋体" w:cs="宋体" w:hint="eastAsia"/>
          <w:szCs w:val="32"/>
        </w:rPr>
        <w:t>吋</w:t>
      </w:r>
      <w:r>
        <w:rPr>
          <w:rFonts w:ascii="仿宋_GB2312" w:hAnsi="仿宋_GB2312" w:cs="仿宋_GB2312" w:hint="eastAsia"/>
          <w:szCs w:val="32"/>
        </w:rPr>
        <w:t>集成电路设备上实现</w:t>
      </w:r>
      <w:r>
        <w:rPr>
          <w:rFonts w:ascii="Times New Roman" w:hAnsi="Times New Roman" w:cs="Times New Roman" w:hint="eastAsia"/>
          <w:szCs w:val="32"/>
        </w:rPr>
        <w:t>30</w:t>
      </w:r>
      <w:r>
        <w:rPr>
          <w:rFonts w:ascii="Times New Roman" w:hAnsi="Times New Roman" w:cs="Times New Roman" w:hint="eastAsia"/>
          <w:szCs w:val="32"/>
        </w:rPr>
        <w:t>台</w:t>
      </w:r>
      <w:proofErr w:type="gramStart"/>
      <w:r>
        <w:rPr>
          <w:rFonts w:ascii="Times New Roman" w:hAnsi="Times New Roman" w:cs="Times New Roman" w:hint="eastAsia"/>
          <w:szCs w:val="32"/>
        </w:rPr>
        <w:t>套以上</w:t>
      </w:r>
      <w:proofErr w:type="gramEnd"/>
      <w:r>
        <w:rPr>
          <w:rFonts w:ascii="Times New Roman" w:hAnsi="Times New Roman" w:cs="Times New Roman" w:hint="eastAsia"/>
          <w:szCs w:val="32"/>
        </w:rPr>
        <w:t>的应用。</w:t>
      </w:r>
    </w:p>
    <w:p w:rsidR="00EE2FF1" w:rsidRDefault="00EE2FF1" w:rsidP="006346EE">
      <w:pPr>
        <w:spacing w:line="540" w:lineRule="exact"/>
        <w:ind w:firstLine="640"/>
        <w:rPr>
          <w:rFonts w:ascii="Times New Roman" w:eastAsia="黑体" w:hAnsi="Times New Roman" w:cs="Times New Roman"/>
          <w:color w:val="FF0000"/>
          <w:szCs w:val="32"/>
        </w:rPr>
      </w:pP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）申请发明专利</w:t>
      </w:r>
      <w:r>
        <w:rPr>
          <w:rFonts w:ascii="Times New Roman" w:hAnsi="Times New Roman" w:cs="Times New Roman" w:hint="eastAsia"/>
          <w:szCs w:val="32"/>
        </w:rPr>
        <w:t>10</w:t>
      </w:r>
      <w:r>
        <w:rPr>
          <w:rFonts w:ascii="Times New Roman" w:hAnsi="Times New Roman" w:cs="Times New Roman" w:hint="eastAsia"/>
          <w:szCs w:val="32"/>
        </w:rPr>
        <w:t>项</w:t>
      </w:r>
      <w:r w:rsidR="00C12CA8">
        <w:rPr>
          <w:rFonts w:ascii="Times New Roman" w:hAnsi="Times New Roman" w:cs="Times New Roman" w:hint="eastAsia"/>
          <w:szCs w:val="32"/>
        </w:rPr>
        <w:t>以上</w:t>
      </w:r>
      <w:r>
        <w:rPr>
          <w:rFonts w:ascii="Times New Roman" w:hAnsi="Times New Roman" w:cs="Times New Roman" w:hint="eastAsia"/>
          <w:szCs w:val="32"/>
        </w:rPr>
        <w:t>。</w:t>
      </w:r>
    </w:p>
    <w:p w:rsidR="00EE2FF1" w:rsidRDefault="00EE2FF1" w:rsidP="006346EE">
      <w:pPr>
        <w:spacing w:line="540" w:lineRule="exact"/>
        <w:ind w:firstLine="643"/>
        <w:outlineLvl w:val="2"/>
        <w:rPr>
          <w:rFonts w:ascii="Times New Roman" w:hAnsi="Times New Roman" w:cs="Times New Roman"/>
          <w:b/>
          <w:szCs w:val="32"/>
        </w:rPr>
      </w:pPr>
      <w:r>
        <w:rPr>
          <w:rFonts w:ascii="Times New Roman" w:hAnsi="Times New Roman" w:cs="Times New Roman" w:hint="eastAsia"/>
          <w:b/>
          <w:szCs w:val="32"/>
        </w:rPr>
        <w:t>1</w:t>
      </w:r>
      <w:r w:rsidR="002E4B61">
        <w:rPr>
          <w:rFonts w:ascii="Times New Roman" w:hAnsi="Times New Roman" w:cs="Times New Roman" w:hint="eastAsia"/>
          <w:b/>
          <w:szCs w:val="32"/>
        </w:rPr>
        <w:t>8</w:t>
      </w:r>
      <w:r>
        <w:rPr>
          <w:rFonts w:ascii="Times New Roman" w:hAnsi="Times New Roman" w:cs="Times New Roman" w:hint="eastAsia"/>
          <w:b/>
          <w:szCs w:val="32"/>
        </w:rPr>
        <w:t>.4 IC</w:t>
      </w:r>
      <w:r>
        <w:rPr>
          <w:rFonts w:ascii="Times New Roman" w:hAnsi="Times New Roman" w:cs="Times New Roman" w:hint="eastAsia"/>
          <w:b/>
          <w:szCs w:val="32"/>
        </w:rPr>
        <w:t>装备关键零部件涂镀纯铝特种涂层制备技术攻关及产业化</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研究内容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针对</w:t>
      </w:r>
      <w:r>
        <w:rPr>
          <w:rFonts w:ascii="Times New Roman" w:hAnsi="Times New Roman" w:cs="Times New Roman" w:hint="eastAsia"/>
          <w:szCs w:val="32"/>
        </w:rPr>
        <w:t>IC</w:t>
      </w:r>
      <w:r>
        <w:rPr>
          <w:rFonts w:ascii="Times New Roman" w:hAnsi="Times New Roman" w:cs="Times New Roman" w:hint="eastAsia"/>
          <w:szCs w:val="32"/>
        </w:rPr>
        <w:t>装备对铝合金零部件的超低污染、抗强腐蚀性能要求，利用冷喷涂等技术制备纯铝涂层，实现涂镀纯铝特种涂层制备技术在</w:t>
      </w:r>
      <w:r>
        <w:rPr>
          <w:rFonts w:ascii="Times New Roman" w:hAnsi="Times New Roman" w:cs="Times New Roman" w:hint="eastAsia"/>
          <w:szCs w:val="32"/>
        </w:rPr>
        <w:t>IC</w:t>
      </w:r>
      <w:r>
        <w:rPr>
          <w:rFonts w:ascii="Times New Roman" w:hAnsi="Times New Roman" w:cs="Times New Roman" w:hint="eastAsia"/>
          <w:szCs w:val="32"/>
        </w:rPr>
        <w:t>装备关键零部件制造中的应用，并实现产业化。</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考核内容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）完成涂镀纯铝涂层工艺技术研发，建立相关工艺规范。</w:t>
      </w:r>
    </w:p>
    <w:p w:rsidR="00EE2FF1" w:rsidRPr="00DA59C7"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hint="eastAsia"/>
          <w:szCs w:val="32"/>
        </w:rPr>
        <w:t>）涂层厚度</w:t>
      </w:r>
      <w:r>
        <w:rPr>
          <w:rFonts w:ascii="Times New Roman" w:hAnsi="Times New Roman" w:cs="Times New Roman" w:hint="eastAsia"/>
          <w:szCs w:val="32"/>
        </w:rPr>
        <w:t>30-1000</w:t>
      </w:r>
      <w:r>
        <w:rPr>
          <w:rFonts w:ascii="Times New Roman" w:hAnsi="Times New Roman" w:cs="Times New Roman" w:hint="eastAsia"/>
          <w:szCs w:val="32"/>
        </w:rPr>
        <w:t>μ</w:t>
      </w:r>
      <w:r>
        <w:rPr>
          <w:rFonts w:ascii="Times New Roman" w:hAnsi="Times New Roman" w:cs="Times New Roman" w:hint="eastAsia"/>
          <w:szCs w:val="32"/>
        </w:rPr>
        <w:t>m</w:t>
      </w:r>
      <w:r>
        <w:rPr>
          <w:rFonts w:ascii="Times New Roman" w:hAnsi="Times New Roman" w:cs="Times New Roman" w:hint="eastAsia"/>
          <w:szCs w:val="32"/>
        </w:rPr>
        <w:t>；结合力</w:t>
      </w:r>
      <w:r>
        <w:rPr>
          <w:rFonts w:ascii="Times New Roman" w:hAnsi="Times New Roman" w:cs="Times New Roman" w:hint="eastAsia"/>
          <w:szCs w:val="32"/>
        </w:rPr>
        <w:t>&gt;20Mpa</w:t>
      </w:r>
      <w:r>
        <w:rPr>
          <w:rFonts w:ascii="Times New Roman" w:hAnsi="Times New Roman" w:cs="Times New Roman" w:hint="eastAsia"/>
          <w:szCs w:val="32"/>
        </w:rPr>
        <w:t>；腔体内壁抛光后粗糙度</w:t>
      </w:r>
      <w:r>
        <w:rPr>
          <w:rFonts w:ascii="Times New Roman" w:hAnsi="Times New Roman" w:cs="Times New Roman" w:hint="eastAsia"/>
          <w:szCs w:val="32"/>
        </w:rPr>
        <w:t>Ra: 3.2-5.6</w:t>
      </w:r>
      <w:r>
        <w:rPr>
          <w:rFonts w:ascii="Times New Roman" w:hAnsi="Times New Roman" w:cs="Times New Roman" w:hint="eastAsia"/>
          <w:szCs w:val="32"/>
        </w:rPr>
        <w:t>μ</w:t>
      </w:r>
      <w:r>
        <w:rPr>
          <w:rFonts w:ascii="Times New Roman" w:hAnsi="Times New Roman" w:cs="Times New Roman" w:hint="eastAsia"/>
          <w:szCs w:val="32"/>
        </w:rPr>
        <w:t>m</w:t>
      </w:r>
      <w:r>
        <w:rPr>
          <w:rFonts w:ascii="Times New Roman" w:hAnsi="Times New Roman" w:cs="Times New Roman" w:hint="eastAsia"/>
          <w:szCs w:val="32"/>
        </w:rPr>
        <w:t>；表面杂质元素含量：</w:t>
      </w:r>
      <w:r>
        <w:rPr>
          <w:rFonts w:ascii="Times New Roman" w:hAnsi="Times New Roman" w:cs="Times New Roman" w:hint="eastAsia"/>
          <w:szCs w:val="32"/>
        </w:rPr>
        <w:t>EDS</w:t>
      </w:r>
      <w:r>
        <w:rPr>
          <w:rFonts w:ascii="Times New Roman" w:hAnsi="Times New Roman" w:cs="Times New Roman" w:hint="eastAsia"/>
          <w:szCs w:val="32"/>
        </w:rPr>
        <w:t>检测表面无</w:t>
      </w:r>
      <w:r>
        <w:rPr>
          <w:rFonts w:ascii="Times New Roman" w:hAnsi="Times New Roman" w:cs="Times New Roman" w:hint="eastAsia"/>
          <w:szCs w:val="32"/>
        </w:rPr>
        <w:t>Fe</w:t>
      </w:r>
      <w:r w:rsidRPr="00DA59C7">
        <w:rPr>
          <w:rFonts w:ascii="Times New Roman" w:hAnsi="Times New Roman" w:cs="Times New Roman" w:hint="eastAsia"/>
          <w:szCs w:val="32"/>
        </w:rPr>
        <w:t>、</w:t>
      </w:r>
      <w:proofErr w:type="spellStart"/>
      <w:r w:rsidRPr="00DA59C7">
        <w:rPr>
          <w:rFonts w:ascii="Times New Roman" w:hAnsi="Times New Roman" w:cs="Times New Roman" w:hint="eastAsia"/>
          <w:szCs w:val="32"/>
        </w:rPr>
        <w:t>Mn</w:t>
      </w:r>
      <w:proofErr w:type="spellEnd"/>
      <w:r w:rsidRPr="00DA59C7">
        <w:rPr>
          <w:rFonts w:ascii="Times New Roman" w:hAnsi="Times New Roman" w:cs="Times New Roman" w:hint="eastAsia"/>
          <w:szCs w:val="32"/>
        </w:rPr>
        <w:t>、</w:t>
      </w:r>
      <w:r w:rsidRPr="00DA59C7">
        <w:rPr>
          <w:rFonts w:ascii="Times New Roman" w:hAnsi="Times New Roman" w:cs="Times New Roman" w:hint="eastAsia"/>
          <w:szCs w:val="32"/>
        </w:rPr>
        <w:t>Cu</w:t>
      </w:r>
      <w:r w:rsidRPr="00DA59C7">
        <w:rPr>
          <w:rFonts w:ascii="Times New Roman" w:hAnsi="Times New Roman" w:cs="Times New Roman" w:hint="eastAsia"/>
          <w:szCs w:val="32"/>
        </w:rPr>
        <w:t>等杂质元素残留；漏气率小于</w:t>
      </w:r>
      <w:r w:rsidRPr="00DA59C7">
        <w:rPr>
          <w:rFonts w:ascii="Times New Roman" w:hAnsi="Times New Roman" w:cs="Times New Roman" w:hint="eastAsia"/>
          <w:szCs w:val="32"/>
        </w:rPr>
        <w:t>1</w:t>
      </w:r>
      <w:r w:rsidRPr="00DA59C7">
        <w:rPr>
          <w:rFonts w:ascii="Times New Roman" w:hAnsi="Times New Roman" w:cs="Times New Roman" w:hint="eastAsia"/>
          <w:szCs w:val="32"/>
        </w:rPr>
        <w:t>×</w:t>
      </w:r>
      <w:r w:rsidRPr="00DA59C7">
        <w:rPr>
          <w:rFonts w:ascii="Times New Roman" w:hAnsi="Times New Roman" w:cs="Times New Roman" w:hint="eastAsia"/>
          <w:szCs w:val="32"/>
        </w:rPr>
        <w:t>10</w:t>
      </w:r>
      <w:r w:rsidRPr="00DA59C7">
        <w:rPr>
          <w:rFonts w:ascii="Times New Roman" w:hAnsi="Times New Roman" w:cs="Times New Roman" w:hint="eastAsia"/>
          <w:szCs w:val="32"/>
          <w:vertAlign w:val="superscript"/>
        </w:rPr>
        <w:t>-8</w:t>
      </w:r>
      <w:r w:rsidRPr="00DA59C7">
        <w:rPr>
          <w:rFonts w:ascii="Times New Roman" w:hAnsi="Times New Roman" w:cs="Times New Roman" w:hint="eastAsia"/>
          <w:szCs w:val="32"/>
        </w:rPr>
        <w:t xml:space="preserve"> Pa</w:t>
      </w:r>
      <w:r w:rsidRPr="00DA59C7">
        <w:rPr>
          <w:rFonts w:ascii="宋体" w:eastAsia="宋体" w:hAnsi="宋体" w:cs="宋体" w:hint="eastAsia"/>
          <w:szCs w:val="32"/>
        </w:rPr>
        <w:t>•</w:t>
      </w:r>
      <w:r w:rsidRPr="00DA59C7">
        <w:rPr>
          <w:rFonts w:ascii="Times New Roman" w:hAnsi="Times New Roman" w:cs="Times New Roman" w:hint="eastAsia"/>
          <w:szCs w:val="32"/>
        </w:rPr>
        <w:t>m</w:t>
      </w:r>
      <w:r w:rsidRPr="00DA59C7">
        <w:rPr>
          <w:rFonts w:ascii="Times New Roman" w:hAnsi="Times New Roman" w:cs="Times New Roman" w:hint="eastAsia"/>
          <w:szCs w:val="32"/>
          <w:vertAlign w:val="superscript"/>
        </w:rPr>
        <w:t>3</w:t>
      </w:r>
      <w:r w:rsidRPr="00DA59C7">
        <w:rPr>
          <w:rFonts w:ascii="Times New Roman" w:hAnsi="Times New Roman" w:cs="Times New Roman" w:hint="eastAsia"/>
          <w:szCs w:val="32"/>
        </w:rPr>
        <w:t>/s</w:t>
      </w:r>
      <w:r w:rsidRPr="00DA59C7">
        <w:rPr>
          <w:rFonts w:ascii="Times New Roman" w:hAnsi="Times New Roman" w:cs="Times New Roman" w:hint="eastAsia"/>
          <w:szCs w:val="32"/>
        </w:rPr>
        <w:t>。</w:t>
      </w:r>
    </w:p>
    <w:p w:rsidR="00EE2FF1" w:rsidRDefault="00DA59C7" w:rsidP="006346EE">
      <w:pPr>
        <w:spacing w:line="540" w:lineRule="exact"/>
        <w:ind w:firstLineChars="0" w:firstLine="640"/>
        <w:rPr>
          <w:rFonts w:cs="Times New Roman"/>
          <w:szCs w:val="32"/>
        </w:rPr>
      </w:pP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w:t>
      </w:r>
      <w:r w:rsidR="00EE2FF1" w:rsidRPr="00DA59C7">
        <w:rPr>
          <w:rFonts w:cs="Times New Roman" w:hint="eastAsia"/>
          <w:szCs w:val="32"/>
        </w:rPr>
        <w:t>申请发明专利</w:t>
      </w:r>
      <w:r w:rsidR="00EE2FF1" w:rsidRPr="00DA59C7">
        <w:rPr>
          <w:rFonts w:cs="Times New Roman" w:hint="eastAsia"/>
          <w:szCs w:val="32"/>
        </w:rPr>
        <w:t>3</w:t>
      </w:r>
      <w:r w:rsidR="00EE2FF1" w:rsidRPr="00DA59C7">
        <w:rPr>
          <w:rFonts w:cs="Times New Roman" w:hint="eastAsia"/>
          <w:szCs w:val="32"/>
        </w:rPr>
        <w:t>项</w:t>
      </w:r>
      <w:r w:rsidR="00C12CA8">
        <w:rPr>
          <w:rFonts w:cs="Times New Roman" w:hint="eastAsia"/>
          <w:szCs w:val="32"/>
        </w:rPr>
        <w:t>以上</w:t>
      </w:r>
      <w:r w:rsidR="00EE2FF1" w:rsidRPr="00DA59C7">
        <w:rPr>
          <w:rFonts w:cs="Times New Roman" w:hint="eastAsia"/>
          <w:szCs w:val="32"/>
        </w:rPr>
        <w:t>。</w:t>
      </w:r>
    </w:p>
    <w:p w:rsidR="003D6B84" w:rsidRDefault="003D6B84"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lastRenderedPageBreak/>
        <w:t>有关说明：</w:t>
      </w:r>
    </w:p>
    <w:p w:rsidR="003D6B84" w:rsidRPr="003D6B84" w:rsidRDefault="003D6B84"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严欣欣</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468</w:t>
      </w:r>
      <w:r>
        <w:rPr>
          <w:rFonts w:ascii="Times New Roman" w:hAnsi="Times New Roman" w:cs="Times New Roman" w:hint="eastAsia"/>
          <w:sz w:val="32"/>
        </w:rPr>
        <w:t>。</w:t>
      </w:r>
    </w:p>
    <w:p w:rsidR="00EE2FF1" w:rsidRDefault="003D6B84" w:rsidP="006346EE">
      <w:pPr>
        <w:pStyle w:val="2"/>
        <w:spacing w:line="540" w:lineRule="exact"/>
        <w:ind w:firstLine="640"/>
      </w:pPr>
      <w:r>
        <w:rPr>
          <w:rFonts w:hint="eastAsia"/>
        </w:rPr>
        <w:t>19.</w:t>
      </w:r>
      <w:r w:rsidR="00EE2FF1">
        <w:rPr>
          <w:rFonts w:hint="eastAsia"/>
        </w:rPr>
        <w:t>智能装备工业互联网平台</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研究内容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针对重型机械、机器人等行业在装备互联、远程监控、产品智能化运维等方面的实际需求，研究面向智能装备的工业互联网平台软件架构、基于</w:t>
      </w:r>
      <w:proofErr w:type="gramStart"/>
      <w:r>
        <w:rPr>
          <w:rFonts w:ascii="Times New Roman" w:hAnsi="Times New Roman" w:cs="Times New Roman" w:hint="eastAsia"/>
          <w:szCs w:val="32"/>
        </w:rPr>
        <w:t>微服务</w:t>
      </w:r>
      <w:proofErr w:type="gramEnd"/>
      <w:r>
        <w:rPr>
          <w:rFonts w:ascii="Times New Roman" w:hAnsi="Times New Roman" w:cs="Times New Roman" w:hint="eastAsia"/>
          <w:szCs w:val="32"/>
        </w:rPr>
        <w:t>架构的软件开发方法，突破异构网络多协议转换、工业海量实时增量数据分析与处理、断</w:t>
      </w:r>
      <w:proofErr w:type="gramStart"/>
      <w:r>
        <w:rPr>
          <w:rFonts w:ascii="Times New Roman" w:hAnsi="Times New Roman" w:cs="Times New Roman" w:hint="eastAsia"/>
          <w:szCs w:val="32"/>
        </w:rPr>
        <w:t>网容灾等</w:t>
      </w:r>
      <w:proofErr w:type="gramEnd"/>
      <w:r>
        <w:rPr>
          <w:rFonts w:ascii="Times New Roman" w:hAnsi="Times New Roman" w:cs="Times New Roman" w:hint="eastAsia"/>
          <w:szCs w:val="32"/>
        </w:rPr>
        <w:t>关键技术，开发异构网络接入网关、智能装备工业互联网平台，以及智能装备远程监控、健康智能诊断、预测性维护等工业</w:t>
      </w:r>
      <w:r>
        <w:rPr>
          <w:rFonts w:ascii="Times New Roman" w:hAnsi="Times New Roman" w:cs="Times New Roman" w:hint="eastAsia"/>
          <w:szCs w:val="32"/>
        </w:rPr>
        <w:t>APP</w:t>
      </w:r>
      <w:r>
        <w:rPr>
          <w:rFonts w:ascii="Times New Roman" w:hAnsi="Times New Roman" w:cs="Times New Roman" w:hint="eastAsia"/>
          <w:szCs w:val="32"/>
        </w:rPr>
        <w:t>，并在重型机械或机器人等行业开展示范应用。</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考核内容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）边缘网关支持</w:t>
      </w:r>
      <w:r>
        <w:rPr>
          <w:rFonts w:ascii="Times New Roman" w:hAnsi="Times New Roman" w:cs="Times New Roman" w:hint="eastAsia"/>
        </w:rPr>
        <w:t>5</w:t>
      </w:r>
      <w:r>
        <w:rPr>
          <w:rFonts w:ascii="Times New Roman" w:hAnsi="Times New Roman" w:cs="Times New Roman" w:hint="eastAsia"/>
        </w:rPr>
        <w:t>种以上主流工业总线、工业无线通信标准设备接入；</w:t>
      </w:r>
    </w:p>
    <w:p w:rsidR="00EE2FF1" w:rsidRDefault="00EE2FF1" w:rsidP="006346EE">
      <w:pPr>
        <w:spacing w:line="540" w:lineRule="exact"/>
        <w:ind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）平台支持多租户模式；单租户模式万点读写响应时间小于</w:t>
      </w:r>
      <w:r>
        <w:rPr>
          <w:rFonts w:ascii="Times New Roman" w:hAnsi="Times New Roman" w:cs="Times New Roman" w:hint="eastAsia"/>
        </w:rPr>
        <w:t>5</w:t>
      </w:r>
      <w:r>
        <w:rPr>
          <w:rFonts w:ascii="Times New Roman" w:hAnsi="Times New Roman" w:cs="Times New Roman" w:hint="eastAsia"/>
        </w:rPr>
        <w:t>秒；</w:t>
      </w:r>
    </w:p>
    <w:p w:rsidR="00EE2FF1" w:rsidRDefault="00EE2FF1" w:rsidP="006346EE">
      <w:pPr>
        <w:spacing w:line="540" w:lineRule="exact"/>
        <w:ind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）平台基于</w:t>
      </w:r>
      <w:proofErr w:type="gramStart"/>
      <w:r>
        <w:rPr>
          <w:rFonts w:ascii="Times New Roman" w:hAnsi="Times New Roman" w:cs="Times New Roman" w:hint="eastAsia"/>
        </w:rPr>
        <w:t>微服务</w:t>
      </w:r>
      <w:proofErr w:type="gramEnd"/>
      <w:r>
        <w:rPr>
          <w:rFonts w:ascii="Times New Roman" w:hAnsi="Times New Roman" w:cs="Times New Roman" w:hint="eastAsia"/>
        </w:rPr>
        <w:t>架构，支持</w:t>
      </w:r>
      <w:proofErr w:type="gramStart"/>
      <w:r>
        <w:rPr>
          <w:rFonts w:ascii="Times New Roman" w:hAnsi="Times New Roman" w:cs="Times New Roman" w:hint="eastAsia"/>
        </w:rPr>
        <w:t>断网容灾</w:t>
      </w:r>
      <w:proofErr w:type="gramEnd"/>
      <w:r>
        <w:rPr>
          <w:rFonts w:ascii="Times New Roman" w:hAnsi="Times New Roman" w:cs="Times New Roman" w:hint="eastAsia"/>
        </w:rPr>
        <w:t>、支持与</w:t>
      </w:r>
      <w:r>
        <w:rPr>
          <w:rFonts w:ascii="Times New Roman" w:hAnsi="Times New Roman" w:cs="Times New Roman" w:hint="eastAsia"/>
        </w:rPr>
        <w:t>ERP</w:t>
      </w:r>
      <w:r>
        <w:rPr>
          <w:rFonts w:ascii="Times New Roman" w:hAnsi="Times New Roman" w:cs="Times New Roman" w:hint="eastAsia"/>
        </w:rPr>
        <w:t>、</w:t>
      </w:r>
      <w:r>
        <w:rPr>
          <w:rFonts w:ascii="Times New Roman" w:hAnsi="Times New Roman" w:cs="Times New Roman" w:hint="eastAsia"/>
        </w:rPr>
        <w:t>MES</w:t>
      </w:r>
      <w:r>
        <w:rPr>
          <w:rFonts w:ascii="Times New Roman" w:hAnsi="Times New Roman" w:cs="Times New Roman" w:hint="eastAsia"/>
        </w:rPr>
        <w:t>等系统的集成；</w:t>
      </w:r>
    </w:p>
    <w:p w:rsidR="00EE2FF1" w:rsidRDefault="00EE2FF1" w:rsidP="006346EE">
      <w:pPr>
        <w:spacing w:line="540" w:lineRule="exact"/>
        <w:ind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）提供可视化资源建模工具</w:t>
      </w:r>
      <w:r>
        <w:rPr>
          <w:rFonts w:ascii="Times New Roman" w:hAnsi="Times New Roman" w:cs="Times New Roman" w:hint="eastAsia"/>
        </w:rPr>
        <w:t>1</w:t>
      </w:r>
      <w:r>
        <w:rPr>
          <w:rFonts w:ascii="Times New Roman" w:hAnsi="Times New Roman" w:cs="Times New Roman" w:hint="eastAsia"/>
        </w:rPr>
        <w:t>套；数据分析可视化工具</w:t>
      </w:r>
      <w:r>
        <w:rPr>
          <w:rFonts w:ascii="Times New Roman" w:hAnsi="Times New Roman" w:cs="Times New Roman" w:hint="eastAsia"/>
        </w:rPr>
        <w:t>1</w:t>
      </w:r>
      <w:r>
        <w:rPr>
          <w:rFonts w:ascii="Times New Roman" w:hAnsi="Times New Roman" w:cs="Times New Roman" w:hint="eastAsia"/>
        </w:rPr>
        <w:t>套；智能装备远程运</w:t>
      </w:r>
      <w:proofErr w:type="gramStart"/>
      <w:r>
        <w:rPr>
          <w:rFonts w:ascii="Times New Roman" w:hAnsi="Times New Roman" w:cs="Times New Roman" w:hint="eastAsia"/>
        </w:rPr>
        <w:t>维工具</w:t>
      </w:r>
      <w:proofErr w:type="gramEnd"/>
      <w:r>
        <w:rPr>
          <w:rFonts w:ascii="Times New Roman" w:hAnsi="Times New Roman" w:cs="Times New Roman" w:hint="eastAsia"/>
        </w:rPr>
        <w:t>1</w:t>
      </w:r>
      <w:r>
        <w:rPr>
          <w:rFonts w:ascii="Times New Roman" w:hAnsi="Times New Roman" w:cs="Times New Roman" w:hint="eastAsia"/>
        </w:rPr>
        <w:t>套；</w:t>
      </w:r>
    </w:p>
    <w:p w:rsidR="00EE2FF1" w:rsidRDefault="00EE2FF1" w:rsidP="006346EE">
      <w:pPr>
        <w:spacing w:line="540" w:lineRule="exact"/>
        <w:ind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）完成示范应用</w:t>
      </w:r>
      <w:r>
        <w:rPr>
          <w:rFonts w:ascii="Times New Roman" w:hAnsi="Times New Roman" w:cs="Times New Roman" w:hint="eastAsia"/>
        </w:rPr>
        <w:t>2</w:t>
      </w:r>
      <w:r>
        <w:rPr>
          <w:rFonts w:ascii="Times New Roman" w:hAnsi="Times New Roman" w:cs="Times New Roman" w:hint="eastAsia"/>
        </w:rPr>
        <w:t>项以上，申请软件著作权</w:t>
      </w:r>
      <w:r>
        <w:rPr>
          <w:rFonts w:ascii="Times New Roman" w:hAnsi="Times New Roman" w:cs="Times New Roman" w:hint="eastAsia"/>
        </w:rPr>
        <w:t>5</w:t>
      </w:r>
      <w:r>
        <w:rPr>
          <w:rFonts w:ascii="Times New Roman" w:hAnsi="Times New Roman" w:cs="Times New Roman" w:hint="eastAsia"/>
        </w:rPr>
        <w:t>项</w:t>
      </w:r>
      <w:r w:rsidR="00C12CA8">
        <w:rPr>
          <w:rFonts w:ascii="Times New Roman" w:hAnsi="Times New Roman" w:cs="Times New Roman" w:hint="eastAsia"/>
        </w:rPr>
        <w:t>以上</w:t>
      </w:r>
      <w:r>
        <w:rPr>
          <w:rFonts w:ascii="Times New Roman" w:hAnsi="Times New Roman" w:cs="Times New Roman" w:hint="eastAsia"/>
        </w:rPr>
        <w:t>，申请发明专利</w:t>
      </w:r>
      <w:r>
        <w:rPr>
          <w:rFonts w:ascii="Times New Roman" w:hAnsi="Times New Roman" w:cs="Times New Roman" w:hint="eastAsia"/>
        </w:rPr>
        <w:t>5</w:t>
      </w:r>
      <w:r>
        <w:rPr>
          <w:rFonts w:ascii="Times New Roman" w:hAnsi="Times New Roman" w:cs="Times New Roman" w:hint="eastAsia"/>
        </w:rPr>
        <w:t>项</w:t>
      </w:r>
      <w:r w:rsidR="00C12CA8">
        <w:rPr>
          <w:rFonts w:ascii="Times New Roman" w:hAnsi="Times New Roman" w:cs="Times New Roman" w:hint="eastAsia"/>
        </w:rPr>
        <w:t>以上</w:t>
      </w:r>
      <w:r>
        <w:rPr>
          <w:rFonts w:ascii="Times New Roman" w:hAnsi="Times New Roman" w:cs="Times New Roman" w:hint="eastAsia"/>
        </w:rPr>
        <w:t>，发表高水平论文</w:t>
      </w:r>
      <w:r>
        <w:rPr>
          <w:rFonts w:ascii="Times New Roman" w:hAnsi="Times New Roman" w:cs="Times New Roman" w:hint="eastAsia"/>
        </w:rPr>
        <w:t>5</w:t>
      </w:r>
      <w:r>
        <w:rPr>
          <w:rFonts w:ascii="Times New Roman" w:hAnsi="Times New Roman" w:cs="Times New Roman" w:hint="eastAsia"/>
        </w:rPr>
        <w:t>篇</w:t>
      </w:r>
      <w:r w:rsidR="00C12CA8">
        <w:rPr>
          <w:rFonts w:ascii="Times New Roman" w:hAnsi="Times New Roman" w:cs="Times New Roman" w:hint="eastAsia"/>
        </w:rPr>
        <w:t>以上</w:t>
      </w:r>
      <w:r>
        <w:rPr>
          <w:rFonts w:ascii="Times New Roman" w:hAnsi="Times New Roman" w:cs="Times New Roman" w:hint="eastAsia"/>
        </w:rPr>
        <w:t>。</w:t>
      </w:r>
    </w:p>
    <w:p w:rsidR="003D6B84" w:rsidRDefault="003D6B84"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lastRenderedPageBreak/>
        <w:t>有关说明：</w:t>
      </w:r>
    </w:p>
    <w:p w:rsidR="003D6B84" w:rsidRPr="003D6B84" w:rsidRDefault="003D6B84"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严欣欣</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468</w:t>
      </w:r>
      <w:r>
        <w:rPr>
          <w:rFonts w:ascii="Times New Roman" w:hAnsi="Times New Roman" w:cs="Times New Roman" w:hint="eastAsia"/>
          <w:sz w:val="32"/>
        </w:rPr>
        <w:t>。</w:t>
      </w:r>
    </w:p>
    <w:p w:rsidR="00EE2FF1" w:rsidRDefault="003D6B84" w:rsidP="006346EE">
      <w:pPr>
        <w:pStyle w:val="2"/>
        <w:spacing w:line="540" w:lineRule="exact"/>
        <w:ind w:firstLine="640"/>
      </w:pPr>
      <w:r>
        <w:rPr>
          <w:rFonts w:hint="eastAsia"/>
        </w:rPr>
        <w:t>20.</w:t>
      </w:r>
      <w:r w:rsidR="00EE2FF1">
        <w:rPr>
          <w:rFonts w:hint="eastAsia"/>
        </w:rPr>
        <w:t>高端电子元器件研发及其产业化</w:t>
      </w:r>
    </w:p>
    <w:p w:rsidR="00EE2FF1" w:rsidRDefault="003D6B84" w:rsidP="006346EE">
      <w:pPr>
        <w:spacing w:line="540" w:lineRule="exact"/>
        <w:ind w:firstLine="643"/>
        <w:outlineLvl w:val="2"/>
        <w:rPr>
          <w:rFonts w:ascii="Times New Roman" w:hAnsi="Times New Roman" w:cs="Times New Roman"/>
          <w:b/>
          <w:szCs w:val="32"/>
        </w:rPr>
      </w:pPr>
      <w:r>
        <w:rPr>
          <w:rFonts w:ascii="Times New Roman" w:hAnsi="Times New Roman" w:cs="Times New Roman" w:hint="eastAsia"/>
          <w:b/>
          <w:szCs w:val="32"/>
        </w:rPr>
        <w:t>20</w:t>
      </w:r>
      <w:r w:rsidR="00EE2FF1">
        <w:rPr>
          <w:rFonts w:ascii="Times New Roman" w:hAnsi="Times New Roman" w:cs="Times New Roman" w:hint="eastAsia"/>
          <w:b/>
          <w:szCs w:val="32"/>
        </w:rPr>
        <w:t>.1</w:t>
      </w:r>
      <w:r w:rsidR="00EE2FF1">
        <w:rPr>
          <w:rFonts w:ascii="Times New Roman" w:hAnsi="Times New Roman" w:cs="Times New Roman" w:hint="eastAsia"/>
          <w:b/>
          <w:szCs w:val="32"/>
        </w:rPr>
        <w:t>陶瓷新型电容器</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研究内容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面向毫米波相控阵雷达</w:t>
      </w:r>
      <w:r>
        <w:rPr>
          <w:rFonts w:ascii="Times New Roman" w:hAnsi="Times New Roman" w:cs="Times New Roman" w:hint="eastAsia"/>
          <w:szCs w:val="32"/>
        </w:rPr>
        <w:t>T/R</w:t>
      </w:r>
      <w:r>
        <w:rPr>
          <w:rFonts w:ascii="Times New Roman" w:hAnsi="Times New Roman" w:cs="Times New Roman" w:hint="eastAsia"/>
          <w:szCs w:val="32"/>
        </w:rPr>
        <w:t>组件、光纤通信的收发组件等领域对高端电容器的需求，开展陶瓷浆料成分设计、超高介电常数基片制备、磁控溅射工艺等技术研究，开发小尺寸大容量单层电容等新型电容器。</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考核内容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）突破超高介电常数晶界层陶瓷基片工艺。</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hint="eastAsia"/>
          <w:szCs w:val="32"/>
        </w:rPr>
        <w:t>）单层</w:t>
      </w:r>
      <w:proofErr w:type="gramStart"/>
      <w:r>
        <w:rPr>
          <w:rFonts w:ascii="Times New Roman" w:hAnsi="Times New Roman" w:cs="Times New Roman" w:hint="eastAsia"/>
          <w:szCs w:val="32"/>
        </w:rPr>
        <w:t>电容器容值范围</w:t>
      </w:r>
      <w:proofErr w:type="gramEnd"/>
      <w:r>
        <w:rPr>
          <w:rFonts w:ascii="Times New Roman" w:hAnsi="Times New Roman" w:cs="Times New Roman" w:hint="eastAsia"/>
          <w:szCs w:val="32"/>
        </w:rPr>
        <w:t>0.04pF</w:t>
      </w:r>
      <w:r>
        <w:rPr>
          <w:rFonts w:ascii="Times New Roman" w:hAnsi="Times New Roman" w:cs="Times New Roman" w:hint="eastAsia"/>
          <w:szCs w:val="32"/>
        </w:rPr>
        <w:t>到</w:t>
      </w:r>
      <w:r>
        <w:rPr>
          <w:rFonts w:ascii="Times New Roman" w:hAnsi="Times New Roman" w:cs="Times New Roman" w:hint="eastAsia"/>
          <w:szCs w:val="32"/>
        </w:rPr>
        <w:t>10000pF</w:t>
      </w:r>
      <w:r>
        <w:rPr>
          <w:rFonts w:ascii="Times New Roman" w:hAnsi="Times New Roman" w:cs="Times New Roman" w:hint="eastAsia"/>
          <w:szCs w:val="32"/>
        </w:rPr>
        <w:t>，最小尺寸</w:t>
      </w:r>
      <w:r>
        <w:rPr>
          <w:rFonts w:ascii="Times New Roman" w:hAnsi="Times New Roman" w:cs="Times New Roman" w:hint="eastAsia"/>
          <w:szCs w:val="32"/>
        </w:rPr>
        <w:t>0.254</w:t>
      </w:r>
      <w:r>
        <w:rPr>
          <w:rFonts w:ascii="Times New Roman" w:hAnsi="Times New Roman" w:cs="Times New Roman" w:hint="eastAsia"/>
          <w:szCs w:val="32"/>
        </w:rPr>
        <w:t>×</w:t>
      </w:r>
      <w:r>
        <w:rPr>
          <w:rFonts w:ascii="Times New Roman" w:hAnsi="Times New Roman" w:cs="Times New Roman" w:hint="eastAsia"/>
          <w:szCs w:val="32"/>
        </w:rPr>
        <w:t>0.254mm</w:t>
      </w:r>
      <w:r>
        <w:rPr>
          <w:rFonts w:ascii="Times New Roman" w:hAnsi="Times New Roman" w:cs="Times New Roman" w:hint="eastAsia"/>
          <w:szCs w:val="32"/>
        </w:rPr>
        <w:t>，使用频率达到</w:t>
      </w:r>
      <w:r>
        <w:rPr>
          <w:rFonts w:ascii="Times New Roman" w:hAnsi="Times New Roman" w:cs="Times New Roman" w:hint="eastAsia"/>
          <w:szCs w:val="32"/>
        </w:rPr>
        <w:t>100GHz</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）建设一条年产</w:t>
      </w:r>
      <w:r>
        <w:rPr>
          <w:rFonts w:ascii="Times New Roman" w:hAnsi="Times New Roman" w:cs="Times New Roman" w:hint="eastAsia"/>
          <w:szCs w:val="32"/>
        </w:rPr>
        <w:t>2000</w:t>
      </w:r>
      <w:r>
        <w:rPr>
          <w:rFonts w:ascii="Times New Roman" w:hAnsi="Times New Roman" w:cs="Times New Roman" w:hint="eastAsia"/>
          <w:szCs w:val="32"/>
        </w:rPr>
        <w:t>万支单层电容器的生产线。</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4</w:t>
      </w:r>
      <w:r>
        <w:rPr>
          <w:rFonts w:ascii="Times New Roman" w:hAnsi="Times New Roman" w:cs="Times New Roman" w:hint="eastAsia"/>
          <w:szCs w:val="32"/>
        </w:rPr>
        <w:t>）申请发明专利</w:t>
      </w:r>
      <w:r>
        <w:rPr>
          <w:rFonts w:ascii="Times New Roman" w:hAnsi="Times New Roman" w:cs="Times New Roman" w:hint="eastAsia"/>
          <w:szCs w:val="32"/>
        </w:rPr>
        <w:t>3</w:t>
      </w:r>
      <w:r>
        <w:rPr>
          <w:rFonts w:ascii="Times New Roman" w:hAnsi="Times New Roman" w:cs="Times New Roman" w:hint="eastAsia"/>
          <w:szCs w:val="32"/>
        </w:rPr>
        <w:t>项</w:t>
      </w:r>
      <w:r w:rsidR="00C12CA8">
        <w:rPr>
          <w:rFonts w:ascii="Times New Roman" w:hAnsi="Times New Roman" w:cs="Times New Roman" w:hint="eastAsia"/>
          <w:szCs w:val="32"/>
        </w:rPr>
        <w:t>以上</w:t>
      </w:r>
      <w:r>
        <w:rPr>
          <w:rFonts w:ascii="Times New Roman" w:hAnsi="Times New Roman" w:cs="Times New Roman" w:hint="eastAsia"/>
          <w:szCs w:val="32"/>
        </w:rPr>
        <w:t>。</w:t>
      </w:r>
    </w:p>
    <w:p w:rsidR="00EE2FF1" w:rsidRDefault="003D6B84" w:rsidP="006346EE">
      <w:pPr>
        <w:spacing w:line="540" w:lineRule="exact"/>
        <w:ind w:firstLine="643"/>
        <w:outlineLvl w:val="2"/>
        <w:rPr>
          <w:rFonts w:ascii="Times New Roman" w:hAnsi="Times New Roman" w:cs="Times New Roman"/>
          <w:b/>
          <w:szCs w:val="32"/>
        </w:rPr>
      </w:pPr>
      <w:r>
        <w:rPr>
          <w:rFonts w:ascii="Times New Roman" w:hAnsi="Times New Roman" w:cs="Times New Roman" w:hint="eastAsia"/>
          <w:b/>
          <w:szCs w:val="32"/>
        </w:rPr>
        <w:t>20</w:t>
      </w:r>
      <w:r w:rsidR="00EE2FF1">
        <w:rPr>
          <w:rFonts w:ascii="Times New Roman" w:hAnsi="Times New Roman" w:cs="Times New Roman" w:hint="eastAsia"/>
          <w:b/>
          <w:szCs w:val="32"/>
        </w:rPr>
        <w:t xml:space="preserve">.2 </w:t>
      </w:r>
      <w:r w:rsidR="00EE2FF1">
        <w:rPr>
          <w:rFonts w:ascii="Times New Roman" w:hAnsi="Times New Roman" w:cs="Times New Roman" w:hint="eastAsia"/>
          <w:b/>
          <w:szCs w:val="32"/>
        </w:rPr>
        <w:t>硅基氮化镓功率器件</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研究内容</w:t>
      </w:r>
      <w:r>
        <w:rPr>
          <w:rFonts w:ascii="Times New Roman" w:hAnsi="Times New Roman" w:cs="Times New Roman" w:hint="eastAsia"/>
          <w:szCs w:val="32"/>
        </w:rPr>
        <w:t>：针对电源管理、太阳能逆变器、电动汽车及工业马达等领域对半导体功率器件需求，研究氮化镓外延材料生长、功率器件设计与制备技术，开发</w:t>
      </w:r>
      <w:r>
        <w:rPr>
          <w:rFonts w:ascii="Times New Roman" w:hAnsi="Times New Roman" w:cs="Times New Roman" w:hint="eastAsia"/>
          <w:szCs w:val="32"/>
        </w:rPr>
        <w:t>650</w:t>
      </w:r>
      <w:r>
        <w:rPr>
          <w:rFonts w:ascii="Times New Roman" w:hAnsi="Times New Roman" w:cs="Times New Roman" w:hint="eastAsia"/>
          <w:szCs w:val="32"/>
        </w:rPr>
        <w:t>伏以上硅基氮化镓功率器件，解决击穿和电流崩塌问题。</w:t>
      </w:r>
    </w:p>
    <w:p w:rsidR="00EE2FF1" w:rsidRDefault="00EE2FF1" w:rsidP="006346EE">
      <w:pPr>
        <w:spacing w:line="540" w:lineRule="exact"/>
        <w:ind w:firstLine="643"/>
        <w:rPr>
          <w:rFonts w:ascii="Times New Roman" w:hAnsi="Times New Roman" w:cs="Times New Roman"/>
          <w:szCs w:val="32"/>
        </w:rPr>
      </w:pPr>
      <w:r>
        <w:rPr>
          <w:rFonts w:ascii="Times New Roman" w:hAnsi="Times New Roman" w:cs="Times New Roman" w:hint="eastAsia"/>
          <w:b/>
          <w:szCs w:val="32"/>
        </w:rPr>
        <w:t>考核内容</w:t>
      </w:r>
      <w:r>
        <w:rPr>
          <w:rFonts w:ascii="Times New Roman" w:hAnsi="Times New Roman" w:cs="Times New Roman" w:hint="eastAsia"/>
          <w:szCs w:val="32"/>
        </w:rPr>
        <w:t>：</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）突破硅基氮化镓功率器件制造工艺，器件良率达到</w:t>
      </w:r>
      <w:r>
        <w:rPr>
          <w:rFonts w:ascii="Times New Roman" w:hAnsi="Times New Roman" w:cs="Times New Roman" w:hint="eastAsia"/>
          <w:szCs w:val="32"/>
        </w:rPr>
        <w:t>80%</w:t>
      </w:r>
      <w:r>
        <w:rPr>
          <w:rFonts w:ascii="Times New Roman" w:hAnsi="Times New Roman" w:cs="Times New Roman" w:hint="eastAsia"/>
          <w:szCs w:val="32"/>
        </w:rPr>
        <w:lastRenderedPageBreak/>
        <w:t>以上。</w:t>
      </w:r>
    </w:p>
    <w:p w:rsidR="00EE2FF1" w:rsidRDefault="00EE2FF1" w:rsidP="006346EE">
      <w:pPr>
        <w:spacing w:line="540" w:lineRule="exact"/>
        <w:ind w:firstLine="640"/>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hint="eastAsia"/>
          <w:szCs w:val="32"/>
        </w:rPr>
        <w:t>）硅基氮化镓功率器件</w:t>
      </w:r>
      <w:r>
        <w:rPr>
          <w:rFonts w:ascii="Times New Roman" w:hAnsi="Times New Roman" w:cs="Times New Roman" w:hint="eastAsia"/>
          <w:szCs w:val="32"/>
        </w:rPr>
        <w:t>650 V</w:t>
      </w:r>
      <w:r>
        <w:rPr>
          <w:rFonts w:ascii="Times New Roman" w:hAnsi="Times New Roman" w:cs="Times New Roman" w:hint="eastAsia"/>
          <w:szCs w:val="32"/>
        </w:rPr>
        <w:t>下漏电</w:t>
      </w:r>
      <w:r>
        <w:rPr>
          <w:rFonts w:ascii="Times New Roman" w:hAnsi="Times New Roman" w:cs="Times New Roman" w:hint="eastAsia"/>
          <w:szCs w:val="32"/>
        </w:rPr>
        <w:t xml:space="preserve">&lt; 10 </w:t>
      </w:r>
      <w:r>
        <w:rPr>
          <w:rFonts w:ascii="Times New Roman" w:hAnsi="Times New Roman" w:cs="Times New Roman" w:hint="eastAsia"/>
          <w:szCs w:val="32"/>
        </w:rPr>
        <w:t>μ</w:t>
      </w:r>
      <w:r>
        <w:rPr>
          <w:rFonts w:ascii="Times New Roman" w:hAnsi="Times New Roman" w:cs="Times New Roman" w:hint="eastAsia"/>
          <w:szCs w:val="32"/>
        </w:rPr>
        <w:t>A</w:t>
      </w:r>
      <w:r>
        <w:rPr>
          <w:rFonts w:ascii="Times New Roman" w:hAnsi="Times New Roman" w:cs="Times New Roman" w:hint="eastAsia"/>
          <w:szCs w:val="32"/>
        </w:rPr>
        <w:t>；静态导通电阻</w:t>
      </w:r>
      <w:r>
        <w:rPr>
          <w:rFonts w:ascii="Times New Roman" w:hAnsi="Times New Roman" w:cs="Times New Roman" w:hint="eastAsia"/>
          <w:szCs w:val="32"/>
        </w:rPr>
        <w:t xml:space="preserve">&lt;15 </w:t>
      </w:r>
      <w:r>
        <w:rPr>
          <w:rFonts w:ascii="Times New Roman" w:hAnsi="Times New Roman" w:cs="Times New Roman" w:hint="eastAsia"/>
          <w:szCs w:val="32"/>
        </w:rPr>
        <w:t>Ω</w:t>
      </w:r>
      <w:r>
        <w:rPr>
          <w:rFonts w:ascii="Times New Roman" w:hAnsi="Times New Roman" w:cs="Times New Roman" w:hint="eastAsia"/>
          <w:szCs w:val="32"/>
        </w:rPr>
        <w:t>mm</w:t>
      </w:r>
      <w:r>
        <w:rPr>
          <w:rFonts w:ascii="Times New Roman" w:hAnsi="Times New Roman" w:cs="Times New Roman" w:hint="eastAsia"/>
          <w:szCs w:val="32"/>
        </w:rPr>
        <w:t>；动态电阻上升</w:t>
      </w:r>
      <w:r>
        <w:rPr>
          <w:rFonts w:ascii="Times New Roman" w:hAnsi="Times New Roman" w:cs="Times New Roman" w:hint="eastAsia"/>
          <w:szCs w:val="32"/>
        </w:rPr>
        <w:t>&lt; 50%</w:t>
      </w:r>
      <w:r>
        <w:rPr>
          <w:rFonts w:ascii="Times New Roman" w:hAnsi="Times New Roman" w:cs="Times New Roman" w:hint="eastAsia"/>
          <w:szCs w:val="32"/>
        </w:rPr>
        <w:t>。</w:t>
      </w:r>
    </w:p>
    <w:p w:rsidR="00EE2FF1" w:rsidRDefault="003D6B84" w:rsidP="006346EE">
      <w:pPr>
        <w:spacing w:line="540" w:lineRule="exact"/>
        <w:ind w:firstLine="640"/>
        <w:rPr>
          <w:rFonts w:cs="Times New Roman" w:hint="eastAsia"/>
          <w:szCs w:val="32"/>
        </w:rPr>
      </w:pP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w:t>
      </w:r>
      <w:r w:rsidR="00EE2FF1" w:rsidRPr="003D6B84">
        <w:rPr>
          <w:rFonts w:cs="Times New Roman" w:hint="eastAsia"/>
          <w:szCs w:val="32"/>
        </w:rPr>
        <w:t>申请发明专利</w:t>
      </w:r>
      <w:r w:rsidR="00EE2FF1" w:rsidRPr="003D6B84">
        <w:rPr>
          <w:rFonts w:cs="Times New Roman" w:hint="eastAsia"/>
          <w:szCs w:val="32"/>
        </w:rPr>
        <w:t>6</w:t>
      </w:r>
      <w:r w:rsidR="00EE2FF1" w:rsidRPr="003D6B84">
        <w:rPr>
          <w:rFonts w:cs="Times New Roman" w:hint="eastAsia"/>
          <w:szCs w:val="32"/>
        </w:rPr>
        <w:t>项以上。</w:t>
      </w:r>
    </w:p>
    <w:p w:rsidR="00C12CA8" w:rsidRPr="00C12CA8" w:rsidRDefault="00C12CA8" w:rsidP="00C12CA8">
      <w:pPr>
        <w:pStyle w:val="a0"/>
        <w:spacing w:line="540" w:lineRule="exact"/>
        <w:ind w:firstLine="643"/>
        <w:rPr>
          <w:rFonts w:ascii="Times New Roman" w:hAnsi="Times New Roman" w:cs="Times New Roman" w:hint="eastAsia"/>
          <w:b/>
          <w:sz w:val="32"/>
          <w:szCs w:val="32"/>
        </w:rPr>
      </w:pPr>
      <w:r w:rsidRPr="00C12CA8">
        <w:rPr>
          <w:rFonts w:ascii="Times New Roman" w:hAnsi="Times New Roman" w:cs="Times New Roman" w:hint="eastAsia"/>
          <w:b/>
          <w:sz w:val="32"/>
          <w:szCs w:val="32"/>
        </w:rPr>
        <w:t xml:space="preserve">20.3 </w:t>
      </w:r>
      <w:r w:rsidRPr="00C12CA8">
        <w:rPr>
          <w:rFonts w:ascii="Times New Roman" w:hAnsi="Times New Roman" w:cs="Times New Roman" w:hint="eastAsia"/>
          <w:b/>
          <w:sz w:val="32"/>
          <w:szCs w:val="32"/>
        </w:rPr>
        <w:t>高温硅压力传感器关键技术及应用</w:t>
      </w:r>
    </w:p>
    <w:p w:rsidR="00C12CA8" w:rsidRPr="00C12CA8" w:rsidRDefault="00C12CA8" w:rsidP="00C12CA8">
      <w:pPr>
        <w:pStyle w:val="a0"/>
        <w:spacing w:line="540" w:lineRule="exact"/>
        <w:ind w:firstLine="643"/>
        <w:rPr>
          <w:rFonts w:ascii="仿宋_GB2312" w:hAnsi="Times New Roman" w:cs="Times New Roman" w:hint="eastAsia"/>
          <w:sz w:val="32"/>
          <w:szCs w:val="32"/>
        </w:rPr>
      </w:pPr>
      <w:r w:rsidRPr="00C12CA8">
        <w:rPr>
          <w:rFonts w:ascii="仿宋_GB2312" w:hAnsi="Times New Roman" w:cs="Times New Roman" w:hint="eastAsia"/>
          <w:b/>
          <w:sz w:val="32"/>
          <w:szCs w:val="32"/>
        </w:rPr>
        <w:t>研究内容：</w:t>
      </w:r>
      <w:r w:rsidRPr="00C12CA8">
        <w:rPr>
          <w:rFonts w:ascii="仿宋_GB2312" w:hAnsi="Times New Roman" w:cs="Times New Roman" w:hint="eastAsia"/>
          <w:sz w:val="32"/>
          <w:szCs w:val="32"/>
        </w:rPr>
        <w:t>针对航天、航空、石化等重点领域对高端压力传感器需求，开展高可靠高温SOI 硅压力传感器的优化设计、低应力无引线封装、高宽温区低漂移温度补偿、高温专用电路芯片等关键技术研究，开发高温硅压力传感器系列产品，实现工程化生产与重点领域应用。</w:t>
      </w:r>
    </w:p>
    <w:p w:rsidR="00C12CA8" w:rsidRPr="00C12CA8" w:rsidRDefault="00C12CA8" w:rsidP="00C12CA8">
      <w:pPr>
        <w:pStyle w:val="a0"/>
        <w:spacing w:line="540" w:lineRule="exact"/>
        <w:ind w:firstLine="643"/>
        <w:rPr>
          <w:rFonts w:ascii="仿宋_GB2312" w:hAnsi="Times New Roman" w:cs="Times New Roman" w:hint="eastAsia"/>
          <w:b/>
          <w:sz w:val="32"/>
          <w:szCs w:val="32"/>
        </w:rPr>
      </w:pPr>
      <w:r w:rsidRPr="00C12CA8">
        <w:rPr>
          <w:rFonts w:ascii="仿宋_GB2312" w:hAnsi="Times New Roman" w:cs="Times New Roman" w:hint="eastAsia"/>
          <w:b/>
          <w:sz w:val="32"/>
          <w:szCs w:val="32"/>
        </w:rPr>
        <w:t>考核内容：</w:t>
      </w:r>
    </w:p>
    <w:p w:rsidR="00C12CA8" w:rsidRPr="00C12CA8" w:rsidRDefault="00C12CA8" w:rsidP="00C12CA8">
      <w:pPr>
        <w:pStyle w:val="a0"/>
        <w:spacing w:line="540" w:lineRule="exact"/>
        <w:ind w:firstLine="640"/>
        <w:rPr>
          <w:rFonts w:ascii="仿宋_GB2312" w:hAnsi="Times New Roman" w:cs="Times New Roman" w:hint="eastAsia"/>
          <w:sz w:val="32"/>
          <w:szCs w:val="32"/>
        </w:rPr>
      </w:pPr>
      <w:r w:rsidRPr="00C12CA8">
        <w:rPr>
          <w:rFonts w:ascii="仿宋_GB2312" w:hAnsi="Times New Roman" w:cs="Times New Roman" w:hint="eastAsia"/>
          <w:sz w:val="32"/>
          <w:szCs w:val="32"/>
        </w:rPr>
        <w:t>（1）开发高温硅压力传感器系列产</w:t>
      </w:r>
      <w:bookmarkStart w:id="34" w:name="_GoBack"/>
      <w:bookmarkEnd w:id="34"/>
      <w:r w:rsidRPr="00C12CA8">
        <w:rPr>
          <w:rFonts w:ascii="仿宋_GB2312" w:hAnsi="Times New Roman" w:cs="Times New Roman" w:hint="eastAsia"/>
          <w:sz w:val="32"/>
          <w:szCs w:val="32"/>
        </w:rPr>
        <w:t>品，温度范围－55℃～＋250℃，量程0～200kPa、0～10MPa、0～60MPa，精度优于0.25%FS，零点漂移优于1.5%FS@100℃，热灵敏度漂移优于1.5%FS@100℃，长期稳定性优于0.1%FS/年，固频率≥200kHz。</w:t>
      </w:r>
    </w:p>
    <w:p w:rsidR="00C12CA8" w:rsidRPr="00C12CA8" w:rsidRDefault="00C12CA8" w:rsidP="00C12CA8">
      <w:pPr>
        <w:pStyle w:val="a0"/>
        <w:spacing w:line="540" w:lineRule="exact"/>
        <w:ind w:firstLine="640"/>
        <w:rPr>
          <w:rFonts w:ascii="仿宋_GB2312" w:hAnsi="Times New Roman" w:cs="Times New Roman" w:hint="eastAsia"/>
          <w:sz w:val="32"/>
          <w:szCs w:val="32"/>
        </w:rPr>
      </w:pPr>
      <w:r w:rsidRPr="00C12CA8">
        <w:rPr>
          <w:rFonts w:ascii="仿宋_GB2312" w:hAnsi="Times New Roman" w:cs="Times New Roman" w:hint="eastAsia"/>
          <w:sz w:val="32"/>
          <w:szCs w:val="32"/>
        </w:rPr>
        <w:t>（2）申请发明专利6项以上。</w:t>
      </w:r>
    </w:p>
    <w:p w:rsidR="00C12CA8" w:rsidRPr="00C12CA8" w:rsidRDefault="00C12CA8" w:rsidP="00C12CA8">
      <w:pPr>
        <w:pStyle w:val="a0"/>
        <w:spacing w:line="540" w:lineRule="exact"/>
        <w:ind w:firstLine="640"/>
        <w:rPr>
          <w:rFonts w:ascii="仿宋_GB2312" w:hAnsi="Times New Roman" w:cs="Times New Roman" w:hint="eastAsia"/>
          <w:sz w:val="32"/>
          <w:szCs w:val="32"/>
        </w:rPr>
      </w:pPr>
      <w:r w:rsidRPr="00C12CA8">
        <w:rPr>
          <w:rFonts w:ascii="仿宋_GB2312" w:hAnsi="Times New Roman" w:cs="Times New Roman" w:hint="eastAsia"/>
          <w:sz w:val="32"/>
          <w:szCs w:val="32"/>
        </w:rPr>
        <w:t>（3）建设中试生产线1条。</w:t>
      </w:r>
    </w:p>
    <w:p w:rsidR="003D6B84" w:rsidRPr="00C12CA8" w:rsidRDefault="003D6B84" w:rsidP="006346EE">
      <w:pPr>
        <w:pStyle w:val="a0"/>
        <w:adjustRightInd w:val="0"/>
        <w:snapToGrid w:val="0"/>
        <w:spacing w:line="540" w:lineRule="exact"/>
        <w:ind w:firstLine="643"/>
        <w:rPr>
          <w:rFonts w:ascii="仿宋_GB2312" w:hAnsi="Times New Roman" w:cs="Times New Roman" w:hint="eastAsia"/>
          <w:b/>
          <w:bCs/>
          <w:sz w:val="32"/>
        </w:rPr>
      </w:pPr>
      <w:r w:rsidRPr="00C12CA8">
        <w:rPr>
          <w:rFonts w:ascii="仿宋_GB2312" w:hAnsi="Times New Roman" w:cs="Times New Roman" w:hint="eastAsia"/>
          <w:b/>
          <w:bCs/>
          <w:sz w:val="32"/>
        </w:rPr>
        <w:t>有关说明：</w:t>
      </w:r>
    </w:p>
    <w:p w:rsidR="003D6B84" w:rsidRPr="00C12CA8" w:rsidRDefault="003D6B84" w:rsidP="006346EE">
      <w:pPr>
        <w:pStyle w:val="a0"/>
        <w:spacing w:line="540" w:lineRule="exact"/>
        <w:ind w:firstLine="640"/>
        <w:rPr>
          <w:rFonts w:ascii="仿宋_GB2312" w:hint="eastAsia"/>
        </w:rPr>
      </w:pPr>
      <w:r w:rsidRPr="00C12CA8">
        <w:rPr>
          <w:rFonts w:ascii="仿宋_GB2312" w:hAnsi="Times New Roman" w:cs="Times New Roman" w:hint="eastAsia"/>
          <w:sz w:val="32"/>
        </w:rPr>
        <w:t>符合条件的企业可以申报，项目遴选方式：公开招标，联系人：严欣欣，联系电话：23983468。</w:t>
      </w:r>
    </w:p>
    <w:p w:rsidR="00EE2FF1" w:rsidRDefault="003D6B84" w:rsidP="006346EE">
      <w:pPr>
        <w:pStyle w:val="2"/>
        <w:spacing w:line="540" w:lineRule="exact"/>
        <w:ind w:firstLine="640"/>
      </w:pPr>
      <w:r>
        <w:rPr>
          <w:rFonts w:hint="eastAsia"/>
        </w:rPr>
        <w:t>21.</w:t>
      </w:r>
      <w:r w:rsidR="00EE2FF1">
        <w:rPr>
          <w:rFonts w:hint="eastAsia"/>
        </w:rPr>
        <w:t>常见恶性肿瘤精准诊疗</w:t>
      </w:r>
    </w:p>
    <w:p w:rsidR="00EE2FF1" w:rsidRPr="0089611F" w:rsidRDefault="00EE2FF1" w:rsidP="006346EE">
      <w:pPr>
        <w:spacing w:line="540" w:lineRule="exact"/>
        <w:ind w:firstLine="643"/>
        <w:rPr>
          <w:rFonts w:ascii="Times New Roman" w:hAnsi="Times New Roman" w:cs="Times New Roman"/>
          <w:szCs w:val="32"/>
        </w:rPr>
      </w:pPr>
      <w:r w:rsidRPr="0089611F">
        <w:rPr>
          <w:rFonts w:ascii="Times New Roman" w:hAnsi="Times New Roman" w:cs="Times New Roman" w:hint="eastAsia"/>
          <w:b/>
          <w:szCs w:val="32"/>
        </w:rPr>
        <w:lastRenderedPageBreak/>
        <w:t>研究内容：</w:t>
      </w:r>
      <w:r w:rsidRPr="0089611F">
        <w:rPr>
          <w:rFonts w:ascii="Times New Roman" w:hAnsi="Times New Roman" w:cs="Times New Roman" w:hint="eastAsia"/>
          <w:szCs w:val="32"/>
        </w:rPr>
        <w:t>针对严重危害我省人民健康的常见胃肠癌、肺癌、肝癌，通过大样本、前瞻性的多中心随机对照研究或者注册登记研究，开展微创外科技术、新辅助及转化治疗方案的优选和规范化研究；建立基于临床、物理、遗传学、影像学、生物标志物特征的个体化放疗方案；开展化疗及靶</w:t>
      </w:r>
      <w:proofErr w:type="gramStart"/>
      <w:r w:rsidRPr="0089611F">
        <w:rPr>
          <w:rFonts w:ascii="Times New Roman" w:hAnsi="Times New Roman" w:cs="Times New Roman" w:hint="eastAsia"/>
          <w:szCs w:val="32"/>
        </w:rPr>
        <w:t>向治疗</w:t>
      </w:r>
      <w:proofErr w:type="gramEnd"/>
      <w:r w:rsidRPr="0089611F">
        <w:rPr>
          <w:rFonts w:ascii="Times New Roman" w:hAnsi="Times New Roman" w:cs="Times New Roman" w:hint="eastAsia"/>
          <w:szCs w:val="32"/>
        </w:rPr>
        <w:t>的疗效预测与预后预测的分子标志物和预测模型研究；建设</w:t>
      </w:r>
      <w:proofErr w:type="gramStart"/>
      <w:r w:rsidRPr="0089611F">
        <w:rPr>
          <w:rFonts w:ascii="Times New Roman" w:hAnsi="Times New Roman" w:cs="Times New Roman" w:hint="eastAsia"/>
          <w:szCs w:val="32"/>
        </w:rPr>
        <w:t>临床大</w:t>
      </w:r>
      <w:proofErr w:type="gramEnd"/>
      <w:r w:rsidRPr="0089611F">
        <w:rPr>
          <w:rFonts w:ascii="Times New Roman" w:hAnsi="Times New Roman" w:cs="Times New Roman" w:hint="eastAsia"/>
          <w:szCs w:val="32"/>
        </w:rPr>
        <w:t>数据中心及规范化生物样本库；以组学技术为基础，完善及优化目前恶性肿瘤的分子分型，建立针对肿瘤不同亚型的精准治疗方案；评价并优化液体活检技术在肿瘤精准诊疗及预后评估中的作用。重点突破一批恶性肿瘤诊疗关键技术，并促进技术合理规范应用。</w:t>
      </w:r>
    </w:p>
    <w:p w:rsidR="00EE2FF1" w:rsidRDefault="00EE2FF1" w:rsidP="006346EE">
      <w:pPr>
        <w:spacing w:line="540" w:lineRule="exact"/>
        <w:ind w:firstLine="643"/>
        <w:rPr>
          <w:rFonts w:ascii="Times New Roman" w:hAnsi="Times New Roman" w:cs="Times New Roman"/>
          <w:szCs w:val="32"/>
        </w:rPr>
      </w:pPr>
      <w:r w:rsidRPr="0089611F">
        <w:rPr>
          <w:rFonts w:ascii="Times New Roman" w:hAnsi="Times New Roman" w:cs="Times New Roman" w:hint="eastAsia"/>
          <w:b/>
          <w:szCs w:val="32"/>
        </w:rPr>
        <w:t>考核</w:t>
      </w:r>
      <w:r>
        <w:rPr>
          <w:rFonts w:ascii="Times New Roman" w:hAnsi="Times New Roman" w:cs="Times New Roman" w:hint="eastAsia"/>
          <w:b/>
          <w:szCs w:val="32"/>
        </w:rPr>
        <w:t>内容</w:t>
      </w:r>
      <w:r w:rsidRPr="0089611F">
        <w:rPr>
          <w:rFonts w:ascii="Times New Roman" w:hAnsi="Times New Roman" w:cs="Times New Roman" w:hint="eastAsia"/>
          <w:b/>
          <w:szCs w:val="32"/>
        </w:rPr>
        <w:t>：</w:t>
      </w:r>
      <w:r w:rsidRPr="00DA60DF">
        <w:rPr>
          <w:rFonts w:ascii="Times New Roman" w:hAnsi="Times New Roman" w:cs="Times New Roman" w:hint="eastAsia"/>
          <w:szCs w:val="32"/>
        </w:rPr>
        <w:t>建立可显著提升预后评估准确性及辅助治疗疗效的新分期系统；完成至少</w:t>
      </w:r>
      <w:r w:rsidRPr="00DA60DF">
        <w:rPr>
          <w:rFonts w:ascii="Times New Roman" w:hAnsi="Times New Roman" w:cs="Times New Roman" w:hint="eastAsia"/>
          <w:szCs w:val="32"/>
        </w:rPr>
        <w:t>3</w:t>
      </w:r>
      <w:r w:rsidRPr="00DA60DF">
        <w:rPr>
          <w:rFonts w:ascii="Times New Roman" w:hAnsi="Times New Roman" w:cs="Times New Roman" w:hint="eastAsia"/>
          <w:szCs w:val="32"/>
        </w:rPr>
        <w:t>个恶性肿瘤分子分型的生物标志物，研发至少</w:t>
      </w:r>
      <w:r w:rsidRPr="00DA60DF">
        <w:rPr>
          <w:rFonts w:ascii="Times New Roman" w:hAnsi="Times New Roman" w:cs="Times New Roman" w:hint="eastAsia"/>
          <w:szCs w:val="32"/>
        </w:rPr>
        <w:t>3</w:t>
      </w:r>
      <w:r w:rsidRPr="00DA60DF">
        <w:rPr>
          <w:rFonts w:ascii="Times New Roman" w:hAnsi="Times New Roman" w:cs="Times New Roman" w:hint="eastAsia"/>
          <w:szCs w:val="32"/>
        </w:rPr>
        <w:t>个基于分子标志物的早期诊断试剂盒；单一癌种至少建立</w:t>
      </w:r>
      <w:r w:rsidRPr="00DA60DF">
        <w:rPr>
          <w:rFonts w:ascii="Times New Roman" w:hAnsi="Times New Roman" w:cs="Times New Roman" w:hint="eastAsia"/>
          <w:szCs w:val="32"/>
        </w:rPr>
        <w:t>1</w:t>
      </w:r>
      <w:r w:rsidRPr="00DA60DF">
        <w:rPr>
          <w:rFonts w:ascii="Times New Roman" w:hAnsi="Times New Roman" w:cs="Times New Roman" w:hint="eastAsia"/>
          <w:szCs w:val="32"/>
        </w:rPr>
        <w:t>万人以上的专病队列，随访期不少于</w:t>
      </w:r>
      <w:r w:rsidRPr="00DA60DF">
        <w:rPr>
          <w:rFonts w:ascii="Times New Roman" w:hAnsi="Times New Roman" w:cs="Times New Roman" w:hint="eastAsia"/>
          <w:szCs w:val="32"/>
        </w:rPr>
        <w:t>3</w:t>
      </w:r>
      <w:r w:rsidRPr="00DA60DF">
        <w:rPr>
          <w:rFonts w:ascii="Times New Roman" w:hAnsi="Times New Roman" w:cs="Times New Roman" w:hint="eastAsia"/>
          <w:szCs w:val="32"/>
        </w:rPr>
        <w:t>年，</w:t>
      </w:r>
      <w:proofErr w:type="gramStart"/>
      <w:r w:rsidRPr="00DA60DF">
        <w:rPr>
          <w:rFonts w:ascii="Times New Roman" w:hAnsi="Times New Roman" w:cs="Times New Roman" w:hint="eastAsia"/>
          <w:szCs w:val="32"/>
        </w:rPr>
        <w:t>3</w:t>
      </w:r>
      <w:r w:rsidRPr="00DA60DF">
        <w:rPr>
          <w:rFonts w:ascii="Times New Roman" w:hAnsi="Times New Roman" w:cs="Times New Roman" w:hint="eastAsia"/>
          <w:szCs w:val="32"/>
        </w:rPr>
        <w:t>年失访率</w:t>
      </w:r>
      <w:proofErr w:type="gramEnd"/>
      <w:r w:rsidRPr="00DA60DF">
        <w:rPr>
          <w:rFonts w:ascii="Times New Roman" w:hAnsi="Times New Roman" w:cs="Times New Roman" w:hint="eastAsia"/>
          <w:szCs w:val="32"/>
        </w:rPr>
        <w:t>不高于</w:t>
      </w:r>
      <w:r w:rsidRPr="00DA60DF">
        <w:rPr>
          <w:rFonts w:ascii="Times New Roman" w:hAnsi="Times New Roman" w:cs="Times New Roman" w:hint="eastAsia"/>
          <w:szCs w:val="32"/>
        </w:rPr>
        <w:t>10%</w:t>
      </w:r>
      <w:r w:rsidRPr="00DA60DF">
        <w:rPr>
          <w:rFonts w:ascii="Times New Roman" w:hAnsi="Times New Roman" w:cs="Times New Roman" w:hint="eastAsia"/>
          <w:szCs w:val="32"/>
        </w:rPr>
        <w:t>；筛选出</w:t>
      </w:r>
      <w:r w:rsidRPr="00DA60DF">
        <w:rPr>
          <w:rFonts w:ascii="Times New Roman" w:hAnsi="Times New Roman" w:cs="Times New Roman" w:hint="eastAsia"/>
          <w:szCs w:val="32"/>
        </w:rPr>
        <w:t>10-12</w:t>
      </w:r>
      <w:r w:rsidRPr="00DA60DF">
        <w:rPr>
          <w:rFonts w:ascii="Times New Roman" w:hAnsi="Times New Roman" w:cs="Times New Roman" w:hint="eastAsia"/>
          <w:szCs w:val="32"/>
        </w:rPr>
        <w:t>个疗效预测分子标志物；完成</w:t>
      </w:r>
      <w:r w:rsidRPr="00DA60DF">
        <w:rPr>
          <w:rFonts w:ascii="Times New Roman" w:hAnsi="Times New Roman" w:cs="Times New Roman" w:hint="eastAsia"/>
          <w:szCs w:val="32"/>
        </w:rPr>
        <w:t>3-6</w:t>
      </w:r>
      <w:r w:rsidRPr="00DA60DF">
        <w:rPr>
          <w:rFonts w:ascii="Times New Roman" w:hAnsi="Times New Roman" w:cs="Times New Roman" w:hint="eastAsia"/>
          <w:szCs w:val="32"/>
        </w:rPr>
        <w:t>项可推广应用的精准化诊治路径或诊疗指南</w:t>
      </w:r>
      <w:r w:rsidRPr="00DA60DF">
        <w:rPr>
          <w:rFonts w:ascii="Times New Roman" w:hAnsi="Times New Roman" w:cs="Times New Roman" w:hint="eastAsia"/>
          <w:szCs w:val="32"/>
        </w:rPr>
        <w:t xml:space="preserve">; </w:t>
      </w:r>
      <w:r w:rsidRPr="00DA60DF">
        <w:rPr>
          <w:rFonts w:ascii="Times New Roman" w:hAnsi="Times New Roman" w:cs="Times New Roman" w:hint="eastAsia"/>
          <w:szCs w:val="32"/>
        </w:rPr>
        <w:t>申请并获得受理发明专利不少于</w:t>
      </w:r>
      <w:r w:rsidRPr="00DA60DF">
        <w:rPr>
          <w:rFonts w:ascii="Times New Roman" w:hAnsi="Times New Roman" w:cs="Times New Roman" w:hint="eastAsia"/>
          <w:szCs w:val="32"/>
        </w:rPr>
        <w:t>3</w:t>
      </w:r>
      <w:r w:rsidRPr="00DA60DF">
        <w:rPr>
          <w:rFonts w:ascii="Times New Roman" w:hAnsi="Times New Roman" w:cs="Times New Roman" w:hint="eastAsia"/>
          <w:szCs w:val="32"/>
        </w:rPr>
        <w:t>项。</w:t>
      </w:r>
    </w:p>
    <w:p w:rsidR="003D6B84" w:rsidRDefault="003D6B84"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3D6B84" w:rsidRPr="003D6B84" w:rsidRDefault="003D6B84" w:rsidP="006346EE">
      <w:pPr>
        <w:pStyle w:val="a0"/>
        <w:spacing w:line="540" w:lineRule="exact"/>
        <w:ind w:firstLine="640"/>
      </w:pPr>
      <w:r>
        <w:rPr>
          <w:rFonts w:ascii="Times New Roman" w:hAnsi="Times New Roman" w:cs="Times New Roman" w:hint="eastAsia"/>
          <w:sz w:val="32"/>
        </w:rPr>
        <w:t>符合条件的高等学校可以申报，项目遴选方式：公开招标，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刘峰</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402</w:t>
      </w:r>
      <w:r>
        <w:rPr>
          <w:rFonts w:ascii="Times New Roman" w:hAnsi="Times New Roman" w:cs="Times New Roman" w:hint="eastAsia"/>
          <w:sz w:val="32"/>
        </w:rPr>
        <w:t>。</w:t>
      </w:r>
    </w:p>
    <w:bookmarkEnd w:id="0"/>
    <w:bookmarkEnd w:id="1"/>
    <w:bookmarkEnd w:id="2"/>
    <w:p w:rsidR="00EE2FF1" w:rsidRPr="003D6B84" w:rsidRDefault="003D6B84" w:rsidP="006346EE">
      <w:pPr>
        <w:spacing w:line="540" w:lineRule="exact"/>
        <w:ind w:firstLine="605"/>
        <w:rPr>
          <w:rFonts w:ascii="黑体" w:eastAsia="黑体" w:hAnsi="黑体"/>
          <w:w w:val="95"/>
          <w:szCs w:val="32"/>
        </w:rPr>
      </w:pPr>
      <w:r w:rsidRPr="003D6B84">
        <w:rPr>
          <w:rFonts w:ascii="黑体" w:eastAsia="黑体" w:hAnsi="黑体" w:hint="eastAsia"/>
          <w:w w:val="95"/>
          <w:szCs w:val="32"/>
        </w:rPr>
        <w:t>22.</w:t>
      </w:r>
      <w:r w:rsidR="00EE2FF1" w:rsidRPr="003D6B84">
        <w:rPr>
          <w:rFonts w:ascii="黑体" w:eastAsia="黑体" w:hAnsi="黑体" w:hint="eastAsia"/>
          <w:w w:val="95"/>
          <w:szCs w:val="32"/>
        </w:rPr>
        <w:t>多轴数字减影血管造影设备及其与CT复合一体化诊疗系统</w:t>
      </w:r>
    </w:p>
    <w:p w:rsidR="00EE2FF1" w:rsidRPr="0089611F" w:rsidRDefault="00EE2FF1" w:rsidP="006346EE">
      <w:pPr>
        <w:spacing w:line="540" w:lineRule="exact"/>
        <w:ind w:firstLine="643"/>
        <w:rPr>
          <w:rFonts w:ascii="仿宋" w:eastAsia="仿宋" w:hAnsi="仿宋" w:cs="仿宋"/>
          <w:szCs w:val="32"/>
        </w:rPr>
      </w:pPr>
      <w:r w:rsidRPr="0089611F">
        <w:rPr>
          <w:rFonts w:ascii="仿宋" w:eastAsia="仿宋" w:hAnsi="仿宋" w:cs="仿宋" w:hint="eastAsia"/>
          <w:b/>
          <w:bCs/>
          <w:szCs w:val="32"/>
        </w:rPr>
        <w:t>研究内容：</w:t>
      </w:r>
    </w:p>
    <w:p w:rsidR="00EE2FF1" w:rsidRPr="0089611F" w:rsidRDefault="00EE2FF1" w:rsidP="006346EE">
      <w:pPr>
        <w:spacing w:line="540" w:lineRule="exact"/>
        <w:ind w:firstLineChars="0" w:firstLine="0"/>
        <w:rPr>
          <w:rFonts w:ascii="仿宋" w:eastAsia="仿宋" w:hAnsi="仿宋" w:cs="仿宋"/>
          <w:szCs w:val="32"/>
        </w:rPr>
      </w:pPr>
      <w:r w:rsidRPr="0089611F">
        <w:rPr>
          <w:rFonts w:ascii="仿宋" w:eastAsia="仿宋" w:hAnsi="仿宋" w:cs="仿宋" w:hint="eastAsia"/>
          <w:szCs w:val="32"/>
        </w:rPr>
        <w:t xml:space="preserve">　　</w:t>
      </w:r>
      <w:r w:rsidRPr="0089611F">
        <w:rPr>
          <w:rFonts w:ascii="Times New Roman" w:hAnsi="Times New Roman" w:cs="Times New Roman" w:hint="eastAsia"/>
          <w:szCs w:val="32"/>
        </w:rPr>
        <w:t>针对我国心脑血管疾病对快速诊断、精准介入诊疗设备的迫</w:t>
      </w:r>
      <w:r w:rsidRPr="0089611F">
        <w:rPr>
          <w:rFonts w:ascii="Times New Roman" w:hAnsi="Times New Roman" w:cs="Times New Roman" w:hint="eastAsia"/>
          <w:szCs w:val="32"/>
        </w:rPr>
        <w:lastRenderedPageBreak/>
        <w:t>切临床需求，研发悬吊式大范围高速</w:t>
      </w:r>
      <w:r w:rsidRPr="0089611F">
        <w:rPr>
          <w:rFonts w:ascii="Times New Roman" w:hAnsi="Times New Roman" w:cs="Times New Roman" w:hint="eastAsia"/>
          <w:szCs w:val="32"/>
        </w:rPr>
        <w:t>7</w:t>
      </w:r>
      <w:r w:rsidRPr="0089611F">
        <w:rPr>
          <w:rFonts w:ascii="Times New Roman" w:hAnsi="Times New Roman" w:cs="Times New Roman" w:hint="eastAsia"/>
          <w:szCs w:val="32"/>
        </w:rPr>
        <w:t>轴智能</w:t>
      </w:r>
      <w:r w:rsidRPr="0089611F">
        <w:rPr>
          <w:rFonts w:ascii="Times New Roman" w:hAnsi="Times New Roman" w:cs="Times New Roman" w:hint="eastAsia"/>
          <w:szCs w:val="32"/>
        </w:rPr>
        <w:t>DSA</w:t>
      </w:r>
      <w:r w:rsidRPr="0089611F">
        <w:rPr>
          <w:rFonts w:ascii="Times New Roman" w:hAnsi="Times New Roman" w:cs="Times New Roman" w:hint="eastAsia"/>
          <w:szCs w:val="32"/>
        </w:rPr>
        <w:t>设备、</w:t>
      </w:r>
      <w:r w:rsidRPr="0089611F">
        <w:rPr>
          <w:rFonts w:ascii="Times New Roman" w:hAnsi="Times New Roman" w:cs="Times New Roman" w:hint="eastAsia"/>
          <w:szCs w:val="32"/>
        </w:rPr>
        <w:t>CT</w:t>
      </w:r>
      <w:r w:rsidRPr="0089611F">
        <w:rPr>
          <w:rFonts w:ascii="Times New Roman" w:hAnsi="Times New Roman" w:cs="Times New Roman" w:hint="eastAsia"/>
          <w:szCs w:val="32"/>
        </w:rPr>
        <w:t>机架整体高速高精度直线扫描运动控制、</w:t>
      </w:r>
      <w:r w:rsidRPr="0089611F">
        <w:rPr>
          <w:rFonts w:ascii="Times New Roman" w:hAnsi="Times New Roman" w:cs="Times New Roman" w:hint="eastAsia"/>
          <w:szCs w:val="32"/>
        </w:rPr>
        <w:t>AI</w:t>
      </w:r>
      <w:r w:rsidRPr="0089611F">
        <w:rPr>
          <w:rFonts w:ascii="Times New Roman" w:hAnsi="Times New Roman" w:cs="Times New Roman" w:hint="eastAsia"/>
          <w:szCs w:val="32"/>
        </w:rPr>
        <w:t>低剂量图像处理与融合等关键技术，研制出悬吊多轴</w:t>
      </w:r>
      <w:r w:rsidRPr="0089611F">
        <w:rPr>
          <w:rFonts w:ascii="Times New Roman" w:hAnsi="Times New Roman" w:cs="Times New Roman" w:hint="eastAsia"/>
          <w:szCs w:val="32"/>
        </w:rPr>
        <w:t>DSA</w:t>
      </w:r>
      <w:r w:rsidRPr="0089611F">
        <w:rPr>
          <w:rFonts w:ascii="Times New Roman" w:hAnsi="Times New Roman" w:cs="Times New Roman" w:hint="eastAsia"/>
          <w:szCs w:val="32"/>
        </w:rPr>
        <w:t>设备以及</w:t>
      </w:r>
      <w:r w:rsidRPr="0089611F">
        <w:rPr>
          <w:rFonts w:ascii="Times New Roman" w:hAnsi="Times New Roman" w:cs="Times New Roman" w:hint="eastAsia"/>
          <w:szCs w:val="32"/>
        </w:rPr>
        <w:t>CT/DSA</w:t>
      </w:r>
      <w:r w:rsidRPr="0089611F">
        <w:rPr>
          <w:rFonts w:ascii="Times New Roman" w:hAnsi="Times New Roman" w:cs="Times New Roman" w:hint="eastAsia"/>
          <w:szCs w:val="32"/>
        </w:rPr>
        <w:t>复合一体化诊疗系统，实现数字减影血管造影（</w:t>
      </w:r>
      <w:r w:rsidRPr="0089611F">
        <w:rPr>
          <w:rFonts w:ascii="Times New Roman" w:hAnsi="Times New Roman" w:cs="Times New Roman" w:hint="eastAsia"/>
          <w:szCs w:val="32"/>
        </w:rPr>
        <w:t>DSA</w:t>
      </w:r>
      <w:r w:rsidRPr="0089611F">
        <w:rPr>
          <w:rFonts w:ascii="Times New Roman" w:hAnsi="Times New Roman" w:cs="Times New Roman" w:hint="eastAsia"/>
          <w:szCs w:val="32"/>
        </w:rPr>
        <w:t>）与</w:t>
      </w:r>
      <w:r w:rsidRPr="0089611F">
        <w:rPr>
          <w:rFonts w:ascii="Times New Roman" w:hAnsi="Times New Roman" w:cs="Times New Roman" w:hint="eastAsia"/>
          <w:szCs w:val="32"/>
        </w:rPr>
        <w:t>CT</w:t>
      </w:r>
      <w:r w:rsidRPr="0089611F">
        <w:rPr>
          <w:rFonts w:ascii="Times New Roman" w:hAnsi="Times New Roman" w:cs="Times New Roman" w:hint="eastAsia"/>
          <w:szCs w:val="32"/>
        </w:rPr>
        <w:t>集成一体化诊断与治疗。</w:t>
      </w:r>
    </w:p>
    <w:p w:rsidR="00EE2FF1" w:rsidRPr="0089611F" w:rsidRDefault="00EE2FF1" w:rsidP="006346EE">
      <w:pPr>
        <w:spacing w:line="540" w:lineRule="exact"/>
        <w:ind w:firstLineChars="0" w:firstLine="0"/>
        <w:rPr>
          <w:rFonts w:ascii="仿宋" w:eastAsia="仿宋" w:hAnsi="仿宋" w:cs="仿宋"/>
          <w:szCs w:val="32"/>
        </w:rPr>
      </w:pPr>
      <w:r w:rsidRPr="0089611F">
        <w:rPr>
          <w:rFonts w:ascii="仿宋" w:eastAsia="仿宋" w:hAnsi="仿宋" w:cs="仿宋" w:hint="eastAsia"/>
          <w:szCs w:val="32"/>
        </w:rPr>
        <w:t xml:space="preserve">　</w:t>
      </w:r>
      <w:r w:rsidRPr="0089611F">
        <w:rPr>
          <w:rFonts w:ascii="仿宋" w:eastAsia="仿宋" w:hAnsi="仿宋" w:cs="仿宋" w:hint="eastAsia"/>
          <w:b/>
          <w:bCs/>
          <w:szCs w:val="32"/>
        </w:rPr>
        <w:t xml:space="preserve">　考核</w:t>
      </w:r>
      <w:r>
        <w:rPr>
          <w:rFonts w:ascii="仿宋" w:eastAsia="仿宋" w:hAnsi="仿宋" w:cs="仿宋" w:hint="eastAsia"/>
          <w:b/>
          <w:bCs/>
          <w:szCs w:val="32"/>
        </w:rPr>
        <w:t>内容</w:t>
      </w:r>
      <w:r w:rsidRPr="0089611F">
        <w:rPr>
          <w:rFonts w:ascii="仿宋" w:eastAsia="仿宋" w:hAnsi="仿宋" w:cs="仿宋" w:hint="eastAsia"/>
          <w:szCs w:val="32"/>
        </w:rPr>
        <w:t>：</w:t>
      </w:r>
    </w:p>
    <w:p w:rsidR="00EE2FF1" w:rsidRPr="0089611F" w:rsidRDefault="00EE2FF1" w:rsidP="006346EE">
      <w:pPr>
        <w:spacing w:line="540" w:lineRule="exact"/>
        <w:ind w:firstLineChars="0" w:firstLine="0"/>
        <w:rPr>
          <w:rFonts w:ascii="Times New Roman" w:hAnsi="Times New Roman" w:cs="Times New Roman"/>
          <w:szCs w:val="32"/>
        </w:rPr>
      </w:pPr>
      <w:r w:rsidRPr="0089611F">
        <w:rPr>
          <w:rFonts w:ascii="仿宋" w:eastAsia="仿宋" w:hAnsi="仿宋" w:cs="仿宋" w:hint="eastAsia"/>
          <w:szCs w:val="32"/>
        </w:rPr>
        <w:t xml:space="preserve">　　</w:t>
      </w:r>
      <w:r w:rsidRPr="0089611F">
        <w:rPr>
          <w:rFonts w:ascii="Times New Roman" w:hAnsi="Times New Roman" w:cs="Times New Roman"/>
          <w:szCs w:val="32"/>
        </w:rPr>
        <w:t>（</w:t>
      </w:r>
      <w:r w:rsidRPr="0089611F">
        <w:rPr>
          <w:rFonts w:ascii="Times New Roman" w:hAnsi="Times New Roman" w:cs="Times New Roman"/>
          <w:szCs w:val="32"/>
        </w:rPr>
        <w:t>1</w:t>
      </w:r>
      <w:r w:rsidRPr="0089611F">
        <w:rPr>
          <w:rFonts w:ascii="Times New Roman" w:hAnsi="Times New Roman" w:cs="Times New Roman"/>
          <w:szCs w:val="32"/>
        </w:rPr>
        <w:t>）研制出悬吊多轴</w:t>
      </w:r>
      <w:r w:rsidRPr="0089611F">
        <w:rPr>
          <w:rFonts w:ascii="Times New Roman" w:hAnsi="Times New Roman" w:cs="Times New Roman"/>
          <w:szCs w:val="32"/>
        </w:rPr>
        <w:t>DSA</w:t>
      </w:r>
      <w:r w:rsidRPr="0089611F">
        <w:rPr>
          <w:rFonts w:ascii="Times New Roman" w:hAnsi="Times New Roman" w:cs="Times New Roman"/>
          <w:szCs w:val="32"/>
        </w:rPr>
        <w:t>设备以及</w:t>
      </w:r>
      <w:r w:rsidRPr="0089611F">
        <w:rPr>
          <w:rFonts w:ascii="Times New Roman" w:hAnsi="Times New Roman" w:cs="Times New Roman"/>
          <w:szCs w:val="32"/>
        </w:rPr>
        <w:t>CT/DSA</w:t>
      </w:r>
      <w:r w:rsidRPr="0089611F">
        <w:rPr>
          <w:rFonts w:ascii="Times New Roman" w:hAnsi="Times New Roman" w:cs="Times New Roman"/>
          <w:szCs w:val="32"/>
        </w:rPr>
        <w:t>复合一体化诊疗系统，赶超国际先进水平，填补国内空白，并取得相关产品注册证。</w:t>
      </w:r>
    </w:p>
    <w:p w:rsidR="00EE2FF1" w:rsidRPr="0089611F" w:rsidRDefault="00EE2FF1" w:rsidP="006346EE">
      <w:pPr>
        <w:spacing w:line="540" w:lineRule="exact"/>
        <w:ind w:firstLineChars="0" w:firstLine="0"/>
        <w:rPr>
          <w:rFonts w:ascii="Times New Roman" w:hAnsi="Times New Roman" w:cs="Times New Roman"/>
          <w:szCs w:val="32"/>
        </w:rPr>
      </w:pPr>
      <w:r w:rsidRPr="0089611F">
        <w:rPr>
          <w:rFonts w:ascii="Times New Roman" w:hAnsi="Times New Roman" w:cs="Times New Roman"/>
          <w:szCs w:val="32"/>
        </w:rPr>
        <w:t xml:space="preserve">　　（</w:t>
      </w:r>
      <w:r w:rsidRPr="0089611F">
        <w:rPr>
          <w:rFonts w:ascii="Times New Roman" w:hAnsi="Times New Roman" w:cs="Times New Roman"/>
          <w:szCs w:val="32"/>
        </w:rPr>
        <w:t>2</w:t>
      </w:r>
      <w:r w:rsidRPr="0089611F">
        <w:rPr>
          <w:rFonts w:ascii="Times New Roman" w:hAnsi="Times New Roman" w:cs="Times New Roman"/>
          <w:szCs w:val="32"/>
        </w:rPr>
        <w:t>）性能指标：</w:t>
      </w:r>
    </w:p>
    <w:p w:rsidR="00EE2FF1" w:rsidRPr="0089611F" w:rsidRDefault="00EE2FF1" w:rsidP="006346EE">
      <w:pPr>
        <w:spacing w:line="540" w:lineRule="exact"/>
        <w:ind w:firstLineChars="0" w:firstLine="0"/>
        <w:rPr>
          <w:rFonts w:ascii="Times New Roman" w:hAnsi="Times New Roman" w:cs="Times New Roman"/>
          <w:szCs w:val="32"/>
        </w:rPr>
      </w:pPr>
      <w:r w:rsidRPr="0089611F">
        <w:rPr>
          <w:rFonts w:ascii="Times New Roman" w:hAnsi="Times New Roman" w:cs="Times New Roman"/>
          <w:szCs w:val="32"/>
        </w:rPr>
        <w:t xml:space="preserve">　　</w:t>
      </w:r>
      <w:r w:rsidRPr="0089611F">
        <w:rPr>
          <w:rFonts w:ascii="Times New Roman" w:hAnsi="Times New Roman" w:cs="Times New Roman"/>
          <w:szCs w:val="32"/>
        </w:rPr>
        <w:t>—</w:t>
      </w:r>
      <w:r w:rsidRPr="0089611F">
        <w:rPr>
          <w:rFonts w:ascii="Times New Roman" w:hAnsi="Times New Roman" w:cs="Times New Roman"/>
          <w:szCs w:val="32"/>
        </w:rPr>
        <w:t>多轴数字减影血管造影（</w:t>
      </w:r>
      <w:r w:rsidRPr="0089611F">
        <w:rPr>
          <w:rFonts w:ascii="Times New Roman" w:hAnsi="Times New Roman" w:cs="Times New Roman"/>
          <w:szCs w:val="32"/>
        </w:rPr>
        <w:t>DSA</w:t>
      </w:r>
      <w:r w:rsidRPr="0089611F">
        <w:rPr>
          <w:rFonts w:ascii="Times New Roman" w:hAnsi="Times New Roman" w:cs="Times New Roman"/>
          <w:szCs w:val="32"/>
        </w:rPr>
        <w:t>）设备达成技术指标：</w:t>
      </w:r>
      <w:r w:rsidRPr="0089611F">
        <w:rPr>
          <w:rFonts w:ascii="Times New Roman" w:hAnsi="Times New Roman" w:cs="Times New Roman"/>
          <w:szCs w:val="32"/>
        </w:rPr>
        <w:t>7</w:t>
      </w:r>
      <w:r w:rsidRPr="0089611F">
        <w:rPr>
          <w:rFonts w:ascii="Times New Roman" w:hAnsi="Times New Roman" w:cs="Times New Roman"/>
          <w:szCs w:val="32"/>
        </w:rPr>
        <w:t>轴或以上多自由度、自主创新结构的机械臂，旋转角度范围不小于</w:t>
      </w:r>
      <w:r w:rsidRPr="0089611F">
        <w:rPr>
          <w:rFonts w:ascii="Times New Roman" w:hAnsi="Times New Roman" w:cs="Times New Roman"/>
          <w:szCs w:val="32"/>
        </w:rPr>
        <w:t>270°</w:t>
      </w:r>
      <w:r w:rsidRPr="0089611F">
        <w:rPr>
          <w:rFonts w:ascii="Times New Roman" w:hAnsi="Times New Roman" w:cs="Times New Roman"/>
          <w:szCs w:val="32"/>
        </w:rPr>
        <w:t>；平板探测器探测面积不小于</w:t>
      </w:r>
      <w:r w:rsidRPr="0089611F">
        <w:rPr>
          <w:rFonts w:ascii="Times New Roman" w:hAnsi="Times New Roman" w:cs="Times New Roman"/>
          <w:szCs w:val="32"/>
        </w:rPr>
        <w:t>30cm×30cm</w:t>
      </w:r>
      <w:r w:rsidRPr="0089611F">
        <w:rPr>
          <w:rFonts w:ascii="Times New Roman" w:hAnsi="Times New Roman" w:cs="Times New Roman"/>
          <w:szCs w:val="32"/>
        </w:rPr>
        <w:t>，探测器像素</w:t>
      </w:r>
      <w:r w:rsidRPr="0089611F">
        <w:rPr>
          <w:rFonts w:ascii="Times New Roman" w:hAnsi="Times New Roman" w:cs="Times New Roman"/>
          <w:szCs w:val="32"/>
        </w:rPr>
        <w:t>≤154μm</w:t>
      </w:r>
      <w:r w:rsidRPr="0089611F">
        <w:rPr>
          <w:rFonts w:ascii="Times New Roman" w:hAnsi="Times New Roman" w:cs="Times New Roman"/>
          <w:szCs w:val="32"/>
        </w:rPr>
        <w:t>；</w:t>
      </w:r>
      <w:r w:rsidRPr="0089611F">
        <w:rPr>
          <w:rFonts w:ascii="Times New Roman" w:hAnsi="Times New Roman" w:cs="Times New Roman"/>
          <w:szCs w:val="32"/>
        </w:rPr>
        <w:t>C</w:t>
      </w:r>
      <w:r w:rsidRPr="0089611F">
        <w:rPr>
          <w:rFonts w:ascii="Times New Roman" w:hAnsi="Times New Roman" w:cs="Times New Roman"/>
          <w:szCs w:val="32"/>
        </w:rPr>
        <w:t>臂直径</w:t>
      </w:r>
      <w:r w:rsidRPr="0089611F">
        <w:rPr>
          <w:rFonts w:ascii="Times New Roman" w:hAnsi="Times New Roman" w:cs="Times New Roman"/>
          <w:szCs w:val="32"/>
        </w:rPr>
        <w:t>≥2m</w:t>
      </w:r>
      <w:r w:rsidRPr="0089611F">
        <w:rPr>
          <w:rFonts w:ascii="Times New Roman" w:hAnsi="Times New Roman" w:cs="Times New Roman"/>
          <w:szCs w:val="32"/>
        </w:rPr>
        <w:t>。</w:t>
      </w:r>
    </w:p>
    <w:p w:rsidR="00EE2FF1" w:rsidRPr="0089611F" w:rsidRDefault="00EE2FF1" w:rsidP="006346EE">
      <w:pPr>
        <w:spacing w:line="540" w:lineRule="exact"/>
        <w:ind w:firstLineChars="0" w:firstLine="0"/>
        <w:rPr>
          <w:rFonts w:ascii="Times New Roman" w:hAnsi="Times New Roman" w:cs="Times New Roman"/>
          <w:szCs w:val="32"/>
        </w:rPr>
      </w:pPr>
      <w:r w:rsidRPr="0089611F">
        <w:rPr>
          <w:rFonts w:ascii="Times New Roman" w:hAnsi="Times New Roman" w:cs="Times New Roman"/>
          <w:szCs w:val="32"/>
        </w:rPr>
        <w:t xml:space="preserve">　　</w:t>
      </w:r>
      <w:r w:rsidRPr="0089611F">
        <w:rPr>
          <w:rFonts w:ascii="Times New Roman" w:hAnsi="Times New Roman" w:cs="Times New Roman"/>
          <w:szCs w:val="32"/>
        </w:rPr>
        <w:t>—CT</w:t>
      </w:r>
      <w:r w:rsidRPr="0089611F">
        <w:rPr>
          <w:rFonts w:ascii="Times New Roman" w:hAnsi="Times New Roman" w:cs="Times New Roman"/>
          <w:szCs w:val="32"/>
        </w:rPr>
        <w:t>平移装置沿导轨扫描</w:t>
      </w:r>
      <w:proofErr w:type="gramStart"/>
      <w:r w:rsidRPr="0089611F">
        <w:rPr>
          <w:rFonts w:ascii="Times New Roman" w:hAnsi="Times New Roman" w:cs="Times New Roman"/>
          <w:szCs w:val="32"/>
        </w:rPr>
        <w:t>段技术</w:t>
      </w:r>
      <w:proofErr w:type="gramEnd"/>
      <w:r w:rsidRPr="0089611F">
        <w:rPr>
          <w:rFonts w:ascii="Times New Roman" w:hAnsi="Times New Roman" w:cs="Times New Roman"/>
          <w:szCs w:val="32"/>
        </w:rPr>
        <w:t>指标：运动精度</w:t>
      </w:r>
      <w:r w:rsidRPr="0089611F">
        <w:rPr>
          <w:rFonts w:ascii="Times New Roman" w:hAnsi="Times New Roman" w:cs="Times New Roman"/>
          <w:szCs w:val="32"/>
        </w:rPr>
        <w:t>≤0.5mm</w:t>
      </w:r>
      <w:r w:rsidRPr="0089611F">
        <w:rPr>
          <w:rFonts w:ascii="Times New Roman" w:hAnsi="Times New Roman" w:cs="Times New Roman"/>
          <w:szCs w:val="32"/>
        </w:rPr>
        <w:t>，最大扫描速度大于</w:t>
      </w:r>
      <w:r w:rsidRPr="0089611F">
        <w:rPr>
          <w:rFonts w:ascii="Times New Roman" w:hAnsi="Times New Roman" w:cs="Times New Roman"/>
          <w:szCs w:val="32"/>
        </w:rPr>
        <w:t>50 mm/s</w:t>
      </w:r>
      <w:r w:rsidRPr="0089611F">
        <w:rPr>
          <w:rFonts w:ascii="Times New Roman" w:hAnsi="Times New Roman" w:cs="Times New Roman"/>
          <w:szCs w:val="32"/>
        </w:rPr>
        <w:t>，最大有效扫描距离</w:t>
      </w:r>
      <w:r w:rsidRPr="0089611F">
        <w:rPr>
          <w:rFonts w:ascii="Times New Roman" w:hAnsi="Times New Roman" w:cs="Times New Roman"/>
          <w:szCs w:val="32"/>
        </w:rPr>
        <w:t>≥1200mm</w:t>
      </w:r>
      <w:r w:rsidRPr="0089611F">
        <w:rPr>
          <w:rFonts w:ascii="Times New Roman" w:hAnsi="Times New Roman" w:cs="Times New Roman"/>
          <w:szCs w:val="32"/>
        </w:rPr>
        <w:t>。</w:t>
      </w:r>
    </w:p>
    <w:p w:rsidR="00EE2FF1" w:rsidRPr="0089611F" w:rsidRDefault="00EE2FF1" w:rsidP="006346EE">
      <w:pPr>
        <w:spacing w:line="540" w:lineRule="exact"/>
        <w:ind w:firstLineChars="0" w:firstLine="0"/>
        <w:rPr>
          <w:rFonts w:ascii="Times New Roman" w:hAnsi="Times New Roman" w:cs="Times New Roman"/>
          <w:szCs w:val="32"/>
        </w:rPr>
      </w:pPr>
      <w:r w:rsidRPr="0089611F">
        <w:rPr>
          <w:rFonts w:ascii="Times New Roman" w:hAnsi="Times New Roman" w:cs="Times New Roman"/>
          <w:szCs w:val="32"/>
        </w:rPr>
        <w:t xml:space="preserve">　　</w:t>
      </w:r>
      <w:r w:rsidRPr="0089611F">
        <w:rPr>
          <w:rFonts w:ascii="Times New Roman" w:hAnsi="Times New Roman" w:cs="Times New Roman"/>
          <w:szCs w:val="32"/>
        </w:rPr>
        <w:t>—CT</w:t>
      </w:r>
      <w:r w:rsidRPr="0089611F">
        <w:rPr>
          <w:rFonts w:ascii="Times New Roman" w:hAnsi="Times New Roman" w:cs="Times New Roman"/>
          <w:szCs w:val="32"/>
        </w:rPr>
        <w:t>和</w:t>
      </w:r>
      <w:r w:rsidRPr="0089611F">
        <w:rPr>
          <w:rFonts w:ascii="Times New Roman" w:hAnsi="Times New Roman" w:cs="Times New Roman"/>
          <w:szCs w:val="32"/>
        </w:rPr>
        <w:t>DSA</w:t>
      </w:r>
      <w:r w:rsidRPr="0089611F">
        <w:rPr>
          <w:rFonts w:ascii="Times New Roman" w:hAnsi="Times New Roman" w:cs="Times New Roman"/>
          <w:szCs w:val="32"/>
        </w:rPr>
        <w:t>模式切换指标：通过集成化控制装置实现</w:t>
      </w:r>
      <w:r w:rsidRPr="0089611F">
        <w:rPr>
          <w:rFonts w:ascii="Times New Roman" w:hAnsi="Times New Roman" w:cs="Times New Roman"/>
          <w:szCs w:val="32"/>
        </w:rPr>
        <w:t>CT</w:t>
      </w:r>
      <w:r w:rsidRPr="0089611F">
        <w:rPr>
          <w:rFonts w:ascii="Times New Roman" w:hAnsi="Times New Roman" w:cs="Times New Roman"/>
          <w:szCs w:val="32"/>
        </w:rPr>
        <w:t>扫描模式和</w:t>
      </w:r>
      <w:r w:rsidRPr="0089611F">
        <w:rPr>
          <w:rFonts w:ascii="Times New Roman" w:hAnsi="Times New Roman" w:cs="Times New Roman"/>
          <w:szCs w:val="32"/>
        </w:rPr>
        <w:t>DSA</w:t>
      </w:r>
      <w:r w:rsidRPr="0089611F">
        <w:rPr>
          <w:rFonts w:ascii="Times New Roman" w:hAnsi="Times New Roman" w:cs="Times New Roman"/>
          <w:szCs w:val="32"/>
        </w:rPr>
        <w:t>扫描模式快速切换，累计切换时间</w:t>
      </w:r>
      <w:r w:rsidRPr="0089611F">
        <w:rPr>
          <w:rFonts w:ascii="Times New Roman" w:hAnsi="Times New Roman" w:cs="Times New Roman"/>
          <w:szCs w:val="32"/>
        </w:rPr>
        <w:t>&lt;=3min</w:t>
      </w:r>
      <w:r w:rsidRPr="0089611F">
        <w:rPr>
          <w:rFonts w:ascii="Times New Roman" w:hAnsi="Times New Roman" w:cs="Times New Roman"/>
          <w:szCs w:val="32"/>
        </w:rPr>
        <w:t>。</w:t>
      </w:r>
    </w:p>
    <w:p w:rsidR="00EE2FF1" w:rsidRPr="0089611F" w:rsidRDefault="00EE2FF1" w:rsidP="006346EE">
      <w:pPr>
        <w:spacing w:line="540" w:lineRule="exact"/>
        <w:ind w:firstLineChars="0" w:firstLine="0"/>
        <w:rPr>
          <w:rFonts w:ascii="Times New Roman" w:hAnsi="Times New Roman" w:cs="Times New Roman"/>
          <w:szCs w:val="32"/>
        </w:rPr>
      </w:pPr>
      <w:r w:rsidRPr="0089611F">
        <w:rPr>
          <w:rFonts w:ascii="Times New Roman" w:hAnsi="Times New Roman" w:cs="Times New Roman"/>
          <w:szCs w:val="32"/>
        </w:rPr>
        <w:t xml:space="preserve">　　</w:t>
      </w:r>
      <w:r w:rsidRPr="0089611F">
        <w:rPr>
          <w:rFonts w:ascii="Times New Roman" w:hAnsi="Times New Roman" w:cs="Times New Roman"/>
          <w:szCs w:val="32"/>
        </w:rPr>
        <w:t>—</w:t>
      </w:r>
      <w:r w:rsidRPr="0089611F">
        <w:rPr>
          <w:rFonts w:ascii="Times New Roman" w:hAnsi="Times New Roman" w:cs="Times New Roman"/>
          <w:szCs w:val="32"/>
        </w:rPr>
        <w:t>图像重建指标</w:t>
      </w:r>
      <w:r w:rsidRPr="0089611F">
        <w:rPr>
          <w:rFonts w:ascii="Times New Roman" w:hAnsi="Times New Roman" w:cs="Times New Roman"/>
          <w:szCs w:val="32"/>
        </w:rPr>
        <w:t xml:space="preserve">: </w:t>
      </w:r>
      <w:r w:rsidRPr="0089611F">
        <w:rPr>
          <w:rFonts w:ascii="Times New Roman" w:hAnsi="Times New Roman" w:cs="Times New Roman"/>
          <w:szCs w:val="32"/>
        </w:rPr>
        <w:t>实现</w:t>
      </w:r>
      <w:proofErr w:type="gramStart"/>
      <w:r w:rsidRPr="0089611F">
        <w:rPr>
          <w:rFonts w:ascii="Times New Roman" w:hAnsi="Times New Roman" w:cs="Times New Roman"/>
          <w:szCs w:val="32"/>
        </w:rPr>
        <w:t>快速锥束</w:t>
      </w:r>
      <w:proofErr w:type="gramEnd"/>
      <w:r w:rsidRPr="0089611F">
        <w:rPr>
          <w:rFonts w:ascii="Times New Roman" w:hAnsi="Times New Roman" w:cs="Times New Roman"/>
          <w:szCs w:val="32"/>
        </w:rPr>
        <w:t>CT</w:t>
      </w:r>
      <w:r w:rsidRPr="0089611F">
        <w:rPr>
          <w:rFonts w:ascii="Times New Roman" w:hAnsi="Times New Roman" w:cs="Times New Roman"/>
          <w:szCs w:val="32"/>
        </w:rPr>
        <w:t>和</w:t>
      </w:r>
      <w:r w:rsidRPr="0089611F">
        <w:rPr>
          <w:rFonts w:ascii="Times New Roman" w:hAnsi="Times New Roman" w:cs="Times New Roman"/>
          <w:szCs w:val="32"/>
        </w:rPr>
        <w:t>3D</w:t>
      </w:r>
      <w:r w:rsidRPr="0089611F">
        <w:rPr>
          <w:rFonts w:ascii="Times New Roman" w:hAnsi="Times New Roman" w:cs="Times New Roman"/>
          <w:szCs w:val="32"/>
        </w:rPr>
        <w:t>重建，累计重建时间分别</w:t>
      </w:r>
      <w:r w:rsidRPr="0089611F">
        <w:rPr>
          <w:rFonts w:ascii="Times New Roman" w:hAnsi="Times New Roman" w:cs="Times New Roman"/>
          <w:szCs w:val="32"/>
        </w:rPr>
        <w:t>&lt;=50s</w:t>
      </w:r>
      <w:r>
        <w:rPr>
          <w:rFonts w:ascii="Times New Roman" w:hAnsi="Times New Roman" w:cs="Times New Roman"/>
          <w:szCs w:val="32"/>
        </w:rPr>
        <w:t>；</w:t>
      </w:r>
      <w:proofErr w:type="gramStart"/>
      <w:r w:rsidRPr="0089611F">
        <w:rPr>
          <w:rFonts w:ascii="Times New Roman" w:hAnsi="Times New Roman" w:cs="Times New Roman"/>
          <w:szCs w:val="32"/>
        </w:rPr>
        <w:t>锥束</w:t>
      </w:r>
      <w:proofErr w:type="gramEnd"/>
      <w:r w:rsidRPr="0089611F">
        <w:rPr>
          <w:rFonts w:ascii="Times New Roman" w:hAnsi="Times New Roman" w:cs="Times New Roman"/>
          <w:szCs w:val="32"/>
        </w:rPr>
        <w:t>CT</w:t>
      </w:r>
      <w:r w:rsidRPr="0089611F">
        <w:rPr>
          <w:rFonts w:ascii="Times New Roman" w:hAnsi="Times New Roman" w:cs="Times New Roman"/>
          <w:szCs w:val="32"/>
        </w:rPr>
        <w:t>图像分辨率可以达到</w:t>
      </w:r>
      <w:r w:rsidRPr="0089611F">
        <w:rPr>
          <w:rFonts w:ascii="Times New Roman" w:hAnsi="Times New Roman" w:cs="Times New Roman"/>
          <w:szCs w:val="32"/>
        </w:rPr>
        <w:t>1024×1024 @16 bits</w:t>
      </w:r>
      <w:r w:rsidRPr="0089611F">
        <w:rPr>
          <w:rFonts w:ascii="Times New Roman" w:hAnsi="Times New Roman" w:cs="Times New Roman"/>
          <w:szCs w:val="32"/>
        </w:rPr>
        <w:t>；</w:t>
      </w:r>
      <w:r w:rsidRPr="0089611F">
        <w:rPr>
          <w:rFonts w:ascii="Times New Roman" w:hAnsi="Times New Roman" w:cs="Times New Roman"/>
          <w:szCs w:val="32"/>
        </w:rPr>
        <w:t>3D</w:t>
      </w:r>
      <w:r w:rsidRPr="0089611F">
        <w:rPr>
          <w:rFonts w:ascii="Times New Roman" w:hAnsi="Times New Roman" w:cs="Times New Roman"/>
          <w:szCs w:val="32"/>
        </w:rPr>
        <w:t>容积重建图像分辨率至少可以分辨</w:t>
      </w:r>
      <w:r w:rsidRPr="0089611F">
        <w:rPr>
          <w:rFonts w:ascii="Times New Roman" w:hAnsi="Times New Roman" w:cs="Times New Roman"/>
          <w:szCs w:val="32"/>
        </w:rPr>
        <w:t>5</w:t>
      </w:r>
      <w:r w:rsidRPr="0089611F">
        <w:rPr>
          <w:rFonts w:ascii="Times New Roman" w:hAnsi="Times New Roman" w:cs="Times New Roman"/>
          <w:szCs w:val="32"/>
        </w:rPr>
        <w:t>级血管。</w:t>
      </w:r>
    </w:p>
    <w:p w:rsidR="00EE2FF1" w:rsidRDefault="00EE2FF1" w:rsidP="006346EE">
      <w:pPr>
        <w:spacing w:line="540" w:lineRule="exact"/>
        <w:ind w:firstLineChars="0" w:firstLine="660"/>
        <w:rPr>
          <w:rFonts w:ascii="Times New Roman" w:hAnsi="Times New Roman" w:cs="Times New Roman"/>
          <w:szCs w:val="32"/>
        </w:rPr>
      </w:pPr>
      <w:r w:rsidRPr="0089611F">
        <w:rPr>
          <w:rFonts w:ascii="Times New Roman" w:hAnsi="Times New Roman" w:cs="Times New Roman"/>
          <w:szCs w:val="32"/>
        </w:rPr>
        <w:t>—</w:t>
      </w:r>
      <w:r w:rsidRPr="0089611F">
        <w:rPr>
          <w:rFonts w:ascii="Times New Roman" w:hAnsi="Times New Roman" w:cs="Times New Roman"/>
          <w:szCs w:val="32"/>
        </w:rPr>
        <w:t>图像配准融合指标：实现</w:t>
      </w:r>
      <w:r w:rsidRPr="0089611F">
        <w:rPr>
          <w:rFonts w:ascii="Times New Roman" w:hAnsi="Times New Roman" w:cs="Times New Roman"/>
          <w:szCs w:val="32"/>
        </w:rPr>
        <w:t>DSA 3D</w:t>
      </w:r>
      <w:r w:rsidRPr="0089611F">
        <w:rPr>
          <w:rFonts w:ascii="Times New Roman" w:hAnsi="Times New Roman" w:cs="Times New Roman"/>
          <w:szCs w:val="32"/>
        </w:rPr>
        <w:t>和</w:t>
      </w:r>
      <w:r w:rsidRPr="0089611F">
        <w:rPr>
          <w:rFonts w:ascii="Times New Roman" w:hAnsi="Times New Roman" w:cs="Times New Roman"/>
          <w:szCs w:val="32"/>
        </w:rPr>
        <w:t>CT 3D</w:t>
      </w:r>
      <w:r w:rsidRPr="0089611F">
        <w:rPr>
          <w:rFonts w:ascii="Times New Roman" w:hAnsi="Times New Roman" w:cs="Times New Roman"/>
          <w:szCs w:val="32"/>
        </w:rPr>
        <w:t>配准、融合，实现</w:t>
      </w:r>
      <w:r w:rsidRPr="0089611F">
        <w:rPr>
          <w:rFonts w:ascii="Times New Roman" w:hAnsi="Times New Roman" w:cs="Times New Roman"/>
          <w:szCs w:val="32"/>
        </w:rPr>
        <w:t>DSA</w:t>
      </w:r>
      <w:r w:rsidRPr="0089611F">
        <w:rPr>
          <w:rFonts w:ascii="Times New Roman" w:hAnsi="Times New Roman" w:cs="Times New Roman"/>
          <w:szCs w:val="32"/>
        </w:rPr>
        <w:t>实时</w:t>
      </w:r>
      <w:r w:rsidRPr="0089611F">
        <w:rPr>
          <w:rFonts w:ascii="Times New Roman" w:hAnsi="Times New Roman" w:cs="Times New Roman"/>
          <w:szCs w:val="32"/>
        </w:rPr>
        <w:t>2D</w:t>
      </w:r>
      <w:r w:rsidRPr="0089611F">
        <w:rPr>
          <w:rFonts w:ascii="Times New Roman" w:hAnsi="Times New Roman" w:cs="Times New Roman"/>
          <w:szCs w:val="32"/>
        </w:rPr>
        <w:t>和</w:t>
      </w:r>
      <w:r w:rsidRPr="0089611F">
        <w:rPr>
          <w:rFonts w:ascii="Times New Roman" w:hAnsi="Times New Roman" w:cs="Times New Roman"/>
          <w:szCs w:val="32"/>
        </w:rPr>
        <w:t>CT 3D</w:t>
      </w:r>
      <w:r w:rsidRPr="0089611F">
        <w:rPr>
          <w:rFonts w:ascii="Times New Roman" w:hAnsi="Times New Roman" w:cs="Times New Roman"/>
          <w:szCs w:val="32"/>
        </w:rPr>
        <w:t>配准。</w:t>
      </w:r>
      <w:r w:rsidRPr="0089611F">
        <w:rPr>
          <w:rFonts w:ascii="Times New Roman" w:hAnsi="Times New Roman" w:cs="Times New Roman"/>
          <w:szCs w:val="32"/>
        </w:rPr>
        <w:t>CT</w:t>
      </w:r>
      <w:r w:rsidRPr="0089611F">
        <w:rPr>
          <w:rFonts w:ascii="Times New Roman" w:hAnsi="Times New Roman" w:cs="Times New Roman"/>
          <w:szCs w:val="32"/>
        </w:rPr>
        <w:t>图像与</w:t>
      </w:r>
      <w:r w:rsidRPr="0089611F">
        <w:rPr>
          <w:rFonts w:ascii="Times New Roman" w:hAnsi="Times New Roman" w:cs="Times New Roman"/>
          <w:szCs w:val="32"/>
        </w:rPr>
        <w:t>DSA</w:t>
      </w:r>
      <w:r w:rsidRPr="0089611F">
        <w:rPr>
          <w:rFonts w:ascii="Times New Roman" w:hAnsi="Times New Roman" w:cs="Times New Roman"/>
          <w:szCs w:val="32"/>
        </w:rPr>
        <w:t>图像配准度</w:t>
      </w:r>
      <w:r w:rsidRPr="0089611F">
        <w:rPr>
          <w:rFonts w:ascii="Times New Roman" w:hAnsi="Times New Roman" w:cs="Times New Roman"/>
          <w:szCs w:val="32"/>
        </w:rPr>
        <w:lastRenderedPageBreak/>
        <w:t>≥85%</w:t>
      </w:r>
      <w:r w:rsidRPr="0089611F">
        <w:rPr>
          <w:rFonts w:ascii="Times New Roman" w:hAnsi="Times New Roman" w:cs="Times New Roman"/>
          <w:szCs w:val="32"/>
        </w:rPr>
        <w:t>，配准融合精度</w:t>
      </w:r>
      <w:r w:rsidRPr="0089611F">
        <w:rPr>
          <w:rFonts w:ascii="Times New Roman" w:hAnsi="Times New Roman" w:cs="Times New Roman"/>
          <w:szCs w:val="32"/>
        </w:rPr>
        <w:t>&lt;=0.7 mm</w:t>
      </w:r>
      <w:r w:rsidRPr="0089611F">
        <w:rPr>
          <w:rFonts w:ascii="Times New Roman" w:hAnsi="Times New Roman" w:cs="Times New Roman"/>
          <w:szCs w:val="32"/>
        </w:rPr>
        <w:t xml:space="preserve">。　　</w:t>
      </w:r>
    </w:p>
    <w:p w:rsidR="00EE2FF1" w:rsidRPr="0089611F" w:rsidRDefault="00EE2FF1" w:rsidP="006346EE">
      <w:pPr>
        <w:spacing w:line="540" w:lineRule="exact"/>
        <w:ind w:firstLineChars="0" w:firstLine="660"/>
        <w:rPr>
          <w:rFonts w:ascii="Times New Roman" w:hAnsi="Times New Roman" w:cs="Times New Roman"/>
          <w:szCs w:val="32"/>
        </w:rPr>
      </w:pPr>
      <w:r w:rsidRPr="0089611F">
        <w:rPr>
          <w:rFonts w:ascii="Times New Roman" w:hAnsi="Times New Roman" w:cs="Times New Roman"/>
          <w:szCs w:val="32"/>
        </w:rPr>
        <w:t>—CT</w:t>
      </w:r>
      <w:r w:rsidRPr="0089611F">
        <w:rPr>
          <w:rFonts w:ascii="Times New Roman" w:hAnsi="Times New Roman" w:cs="Times New Roman"/>
          <w:szCs w:val="32"/>
        </w:rPr>
        <w:t>和</w:t>
      </w:r>
      <w:r w:rsidRPr="0089611F">
        <w:rPr>
          <w:rFonts w:ascii="Times New Roman" w:hAnsi="Times New Roman" w:cs="Times New Roman"/>
          <w:szCs w:val="32"/>
        </w:rPr>
        <w:t>DSA</w:t>
      </w:r>
      <w:r w:rsidRPr="0089611F">
        <w:rPr>
          <w:rFonts w:ascii="Times New Roman" w:hAnsi="Times New Roman" w:cs="Times New Roman"/>
          <w:szCs w:val="32"/>
        </w:rPr>
        <w:t>模式切换指标：通过集成化控制装置实现</w:t>
      </w:r>
      <w:r w:rsidRPr="0089611F">
        <w:rPr>
          <w:rFonts w:ascii="Times New Roman" w:hAnsi="Times New Roman" w:cs="Times New Roman"/>
          <w:szCs w:val="32"/>
        </w:rPr>
        <w:t>CT</w:t>
      </w:r>
      <w:r w:rsidRPr="0089611F">
        <w:rPr>
          <w:rFonts w:ascii="Times New Roman" w:hAnsi="Times New Roman" w:cs="Times New Roman"/>
          <w:szCs w:val="32"/>
        </w:rPr>
        <w:t>扫描模式和</w:t>
      </w:r>
      <w:r w:rsidRPr="0089611F">
        <w:rPr>
          <w:rFonts w:ascii="Times New Roman" w:hAnsi="Times New Roman" w:cs="Times New Roman"/>
          <w:szCs w:val="32"/>
        </w:rPr>
        <w:t>DSA</w:t>
      </w:r>
      <w:r w:rsidRPr="0089611F">
        <w:rPr>
          <w:rFonts w:ascii="Times New Roman" w:hAnsi="Times New Roman" w:cs="Times New Roman"/>
          <w:szCs w:val="32"/>
        </w:rPr>
        <w:t>扫描模式快速切换，累计切换时间</w:t>
      </w:r>
      <w:r w:rsidRPr="0089611F">
        <w:rPr>
          <w:rFonts w:ascii="Times New Roman" w:hAnsi="Times New Roman" w:cs="Times New Roman"/>
          <w:szCs w:val="32"/>
        </w:rPr>
        <w:t>&lt;=3min</w:t>
      </w:r>
      <w:r w:rsidRPr="0089611F">
        <w:rPr>
          <w:rFonts w:ascii="Times New Roman" w:hAnsi="Times New Roman" w:cs="Times New Roman"/>
          <w:szCs w:val="32"/>
        </w:rPr>
        <w:t>。</w:t>
      </w:r>
    </w:p>
    <w:p w:rsidR="00EE2FF1" w:rsidRPr="0089611F" w:rsidRDefault="00EE2FF1" w:rsidP="006346EE">
      <w:pPr>
        <w:spacing w:line="540" w:lineRule="exact"/>
        <w:ind w:firstLineChars="0" w:firstLine="0"/>
        <w:rPr>
          <w:rFonts w:ascii="Times New Roman" w:hAnsi="Times New Roman" w:cs="Times New Roman"/>
          <w:szCs w:val="32"/>
        </w:rPr>
      </w:pPr>
      <w:r w:rsidRPr="0089611F">
        <w:rPr>
          <w:rFonts w:ascii="Times New Roman" w:hAnsi="Times New Roman" w:cs="Times New Roman"/>
          <w:szCs w:val="32"/>
        </w:rPr>
        <w:t xml:space="preserve">　　</w:t>
      </w:r>
      <w:r w:rsidRPr="0089611F">
        <w:rPr>
          <w:rFonts w:ascii="Times New Roman" w:hAnsi="Times New Roman" w:cs="Times New Roman"/>
          <w:szCs w:val="32"/>
        </w:rPr>
        <w:t>—</w:t>
      </w:r>
      <w:r w:rsidRPr="0089611F">
        <w:rPr>
          <w:rFonts w:ascii="Times New Roman" w:hAnsi="Times New Roman" w:cs="Times New Roman"/>
          <w:szCs w:val="32"/>
        </w:rPr>
        <w:t>图像重建指标</w:t>
      </w:r>
      <w:r w:rsidRPr="0089611F">
        <w:rPr>
          <w:rFonts w:ascii="Times New Roman" w:hAnsi="Times New Roman" w:cs="Times New Roman"/>
          <w:szCs w:val="32"/>
        </w:rPr>
        <w:t xml:space="preserve">: </w:t>
      </w:r>
      <w:r w:rsidRPr="0089611F">
        <w:rPr>
          <w:rFonts w:ascii="Times New Roman" w:hAnsi="Times New Roman" w:cs="Times New Roman"/>
          <w:szCs w:val="32"/>
        </w:rPr>
        <w:t>实现</w:t>
      </w:r>
      <w:proofErr w:type="gramStart"/>
      <w:r w:rsidRPr="0089611F">
        <w:rPr>
          <w:rFonts w:ascii="Times New Roman" w:hAnsi="Times New Roman" w:cs="Times New Roman"/>
          <w:szCs w:val="32"/>
        </w:rPr>
        <w:t>快速锥束</w:t>
      </w:r>
      <w:proofErr w:type="gramEnd"/>
      <w:r w:rsidRPr="0089611F">
        <w:rPr>
          <w:rFonts w:ascii="Times New Roman" w:hAnsi="Times New Roman" w:cs="Times New Roman"/>
          <w:szCs w:val="32"/>
        </w:rPr>
        <w:t>CT</w:t>
      </w:r>
      <w:r w:rsidRPr="0089611F">
        <w:rPr>
          <w:rFonts w:ascii="Times New Roman" w:hAnsi="Times New Roman" w:cs="Times New Roman"/>
          <w:szCs w:val="32"/>
        </w:rPr>
        <w:t>和</w:t>
      </w:r>
      <w:r w:rsidRPr="0089611F">
        <w:rPr>
          <w:rFonts w:ascii="Times New Roman" w:hAnsi="Times New Roman" w:cs="Times New Roman"/>
          <w:szCs w:val="32"/>
        </w:rPr>
        <w:t>3D</w:t>
      </w:r>
      <w:r w:rsidRPr="0089611F">
        <w:rPr>
          <w:rFonts w:ascii="Times New Roman" w:hAnsi="Times New Roman" w:cs="Times New Roman"/>
          <w:szCs w:val="32"/>
        </w:rPr>
        <w:t>重建，累计重建时间分别</w:t>
      </w:r>
      <w:r w:rsidRPr="0089611F">
        <w:rPr>
          <w:rFonts w:ascii="Times New Roman" w:hAnsi="Times New Roman" w:cs="Times New Roman"/>
          <w:szCs w:val="32"/>
        </w:rPr>
        <w:t>&lt;=50s</w:t>
      </w:r>
      <w:r>
        <w:rPr>
          <w:rFonts w:ascii="Times New Roman" w:hAnsi="Times New Roman" w:cs="Times New Roman"/>
          <w:szCs w:val="32"/>
        </w:rPr>
        <w:t>；</w:t>
      </w:r>
      <w:proofErr w:type="gramStart"/>
      <w:r w:rsidRPr="0089611F">
        <w:rPr>
          <w:rFonts w:ascii="Times New Roman" w:hAnsi="Times New Roman" w:cs="Times New Roman"/>
          <w:szCs w:val="32"/>
        </w:rPr>
        <w:t>锥束</w:t>
      </w:r>
      <w:proofErr w:type="gramEnd"/>
      <w:r w:rsidRPr="0089611F">
        <w:rPr>
          <w:rFonts w:ascii="Times New Roman" w:hAnsi="Times New Roman" w:cs="Times New Roman"/>
          <w:szCs w:val="32"/>
        </w:rPr>
        <w:t>CT</w:t>
      </w:r>
      <w:r w:rsidRPr="0089611F">
        <w:rPr>
          <w:rFonts w:ascii="Times New Roman" w:hAnsi="Times New Roman" w:cs="Times New Roman"/>
          <w:szCs w:val="32"/>
        </w:rPr>
        <w:t>图像分辨率可以达到</w:t>
      </w:r>
      <w:r w:rsidRPr="0089611F">
        <w:rPr>
          <w:rFonts w:ascii="Times New Roman" w:hAnsi="Times New Roman" w:cs="Times New Roman"/>
          <w:szCs w:val="32"/>
        </w:rPr>
        <w:t>1024×1024 @16 bits</w:t>
      </w:r>
      <w:r w:rsidRPr="0089611F">
        <w:rPr>
          <w:rFonts w:ascii="Times New Roman" w:hAnsi="Times New Roman" w:cs="Times New Roman"/>
          <w:szCs w:val="32"/>
        </w:rPr>
        <w:t>；</w:t>
      </w:r>
      <w:r w:rsidRPr="0089611F">
        <w:rPr>
          <w:rFonts w:ascii="Times New Roman" w:hAnsi="Times New Roman" w:cs="Times New Roman"/>
          <w:szCs w:val="32"/>
        </w:rPr>
        <w:t>3D</w:t>
      </w:r>
      <w:r w:rsidRPr="0089611F">
        <w:rPr>
          <w:rFonts w:ascii="Times New Roman" w:hAnsi="Times New Roman" w:cs="Times New Roman"/>
          <w:szCs w:val="32"/>
        </w:rPr>
        <w:t>容积重建图像分辨率至少可以分辨</w:t>
      </w:r>
      <w:r w:rsidRPr="0089611F">
        <w:rPr>
          <w:rFonts w:ascii="Times New Roman" w:hAnsi="Times New Roman" w:cs="Times New Roman"/>
          <w:szCs w:val="32"/>
        </w:rPr>
        <w:t>5</w:t>
      </w:r>
      <w:r w:rsidRPr="0089611F">
        <w:rPr>
          <w:rFonts w:ascii="Times New Roman" w:hAnsi="Times New Roman" w:cs="Times New Roman"/>
          <w:szCs w:val="32"/>
        </w:rPr>
        <w:t>级血管。</w:t>
      </w:r>
    </w:p>
    <w:p w:rsidR="008F595A" w:rsidRDefault="00EE2FF1" w:rsidP="006346EE">
      <w:pPr>
        <w:spacing w:line="540" w:lineRule="exact"/>
        <w:ind w:firstLineChars="0" w:firstLine="660"/>
        <w:rPr>
          <w:rFonts w:ascii="Times New Roman" w:hAnsi="Times New Roman" w:cs="Times New Roman"/>
          <w:szCs w:val="32"/>
        </w:rPr>
      </w:pPr>
      <w:r w:rsidRPr="0089611F">
        <w:rPr>
          <w:rFonts w:ascii="Times New Roman" w:hAnsi="Times New Roman" w:cs="Times New Roman"/>
          <w:szCs w:val="32"/>
        </w:rPr>
        <w:t>—</w:t>
      </w:r>
      <w:r w:rsidRPr="0089611F">
        <w:rPr>
          <w:rFonts w:ascii="Times New Roman" w:hAnsi="Times New Roman" w:cs="Times New Roman"/>
          <w:szCs w:val="32"/>
        </w:rPr>
        <w:t>图像配准融合指标：实现</w:t>
      </w:r>
      <w:r w:rsidRPr="0089611F">
        <w:rPr>
          <w:rFonts w:ascii="Times New Roman" w:hAnsi="Times New Roman" w:cs="Times New Roman"/>
          <w:szCs w:val="32"/>
        </w:rPr>
        <w:t>DSA 3D</w:t>
      </w:r>
      <w:r w:rsidRPr="0089611F">
        <w:rPr>
          <w:rFonts w:ascii="Times New Roman" w:hAnsi="Times New Roman" w:cs="Times New Roman"/>
          <w:szCs w:val="32"/>
        </w:rPr>
        <w:t>和</w:t>
      </w:r>
      <w:r w:rsidRPr="0089611F">
        <w:rPr>
          <w:rFonts w:ascii="Times New Roman" w:hAnsi="Times New Roman" w:cs="Times New Roman"/>
          <w:szCs w:val="32"/>
        </w:rPr>
        <w:t>CT 3D</w:t>
      </w:r>
      <w:r w:rsidRPr="0089611F">
        <w:rPr>
          <w:rFonts w:ascii="Times New Roman" w:hAnsi="Times New Roman" w:cs="Times New Roman"/>
          <w:szCs w:val="32"/>
        </w:rPr>
        <w:t>配准、融合，实现</w:t>
      </w:r>
      <w:r w:rsidRPr="0089611F">
        <w:rPr>
          <w:rFonts w:ascii="Times New Roman" w:hAnsi="Times New Roman" w:cs="Times New Roman"/>
          <w:szCs w:val="32"/>
        </w:rPr>
        <w:t>DSA</w:t>
      </w:r>
      <w:r w:rsidRPr="0089611F">
        <w:rPr>
          <w:rFonts w:ascii="Times New Roman" w:hAnsi="Times New Roman" w:cs="Times New Roman"/>
          <w:szCs w:val="32"/>
        </w:rPr>
        <w:t>实时</w:t>
      </w:r>
      <w:r w:rsidRPr="0089611F">
        <w:rPr>
          <w:rFonts w:ascii="Times New Roman" w:hAnsi="Times New Roman" w:cs="Times New Roman"/>
          <w:szCs w:val="32"/>
        </w:rPr>
        <w:t>2D</w:t>
      </w:r>
      <w:r w:rsidRPr="0089611F">
        <w:rPr>
          <w:rFonts w:ascii="Times New Roman" w:hAnsi="Times New Roman" w:cs="Times New Roman"/>
          <w:szCs w:val="32"/>
        </w:rPr>
        <w:t>和</w:t>
      </w:r>
      <w:r w:rsidRPr="0089611F">
        <w:rPr>
          <w:rFonts w:ascii="Times New Roman" w:hAnsi="Times New Roman" w:cs="Times New Roman"/>
          <w:szCs w:val="32"/>
        </w:rPr>
        <w:t>CT 3D</w:t>
      </w:r>
      <w:r w:rsidRPr="0089611F">
        <w:rPr>
          <w:rFonts w:ascii="Times New Roman" w:hAnsi="Times New Roman" w:cs="Times New Roman"/>
          <w:szCs w:val="32"/>
        </w:rPr>
        <w:t>配准。</w:t>
      </w:r>
      <w:r w:rsidRPr="0089611F">
        <w:rPr>
          <w:rFonts w:ascii="Times New Roman" w:hAnsi="Times New Roman" w:cs="Times New Roman"/>
          <w:szCs w:val="32"/>
        </w:rPr>
        <w:t>CT</w:t>
      </w:r>
      <w:r w:rsidRPr="0089611F">
        <w:rPr>
          <w:rFonts w:ascii="Times New Roman" w:hAnsi="Times New Roman" w:cs="Times New Roman"/>
          <w:szCs w:val="32"/>
        </w:rPr>
        <w:t>图像与</w:t>
      </w:r>
      <w:r w:rsidRPr="0089611F">
        <w:rPr>
          <w:rFonts w:ascii="Times New Roman" w:hAnsi="Times New Roman" w:cs="Times New Roman"/>
          <w:szCs w:val="32"/>
        </w:rPr>
        <w:t>DSA</w:t>
      </w:r>
      <w:r w:rsidRPr="0089611F">
        <w:rPr>
          <w:rFonts w:ascii="Times New Roman" w:hAnsi="Times New Roman" w:cs="Times New Roman"/>
          <w:szCs w:val="32"/>
        </w:rPr>
        <w:t>图像配准度</w:t>
      </w:r>
      <w:r w:rsidRPr="0089611F">
        <w:rPr>
          <w:rFonts w:ascii="Times New Roman" w:hAnsi="Times New Roman" w:cs="Times New Roman"/>
          <w:szCs w:val="32"/>
        </w:rPr>
        <w:t>≥85%</w:t>
      </w:r>
      <w:r w:rsidRPr="0089611F">
        <w:rPr>
          <w:rFonts w:ascii="Times New Roman" w:hAnsi="Times New Roman" w:cs="Times New Roman"/>
          <w:szCs w:val="32"/>
        </w:rPr>
        <w:t>，配准融合精度</w:t>
      </w:r>
      <w:r w:rsidRPr="0089611F">
        <w:rPr>
          <w:rFonts w:ascii="Times New Roman" w:hAnsi="Times New Roman" w:cs="Times New Roman"/>
          <w:szCs w:val="32"/>
        </w:rPr>
        <w:t>&lt;=0.7 mm</w:t>
      </w:r>
      <w:r>
        <w:rPr>
          <w:rFonts w:ascii="Times New Roman" w:hAnsi="Times New Roman" w:cs="Times New Roman" w:hint="eastAsia"/>
          <w:szCs w:val="32"/>
        </w:rPr>
        <w:t>。</w:t>
      </w:r>
    </w:p>
    <w:p w:rsidR="003D6B84" w:rsidRDefault="003D6B84"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3D6B84" w:rsidRPr="003D6B84" w:rsidRDefault="003D6B84"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刘峰</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402</w:t>
      </w:r>
      <w:r>
        <w:rPr>
          <w:rFonts w:ascii="Times New Roman" w:hAnsi="Times New Roman" w:cs="Times New Roman" w:hint="eastAsia"/>
          <w:sz w:val="32"/>
        </w:rPr>
        <w:t>。</w:t>
      </w:r>
    </w:p>
    <w:p w:rsidR="00CF5269" w:rsidRPr="003D6B84" w:rsidRDefault="003D6B84" w:rsidP="006346EE">
      <w:pPr>
        <w:spacing w:line="540" w:lineRule="exact"/>
        <w:ind w:firstLineChars="0" w:firstLine="640"/>
        <w:rPr>
          <w:rFonts w:ascii="Arial" w:eastAsia="黑体" w:hAnsi="Arial"/>
          <w:szCs w:val="32"/>
        </w:rPr>
      </w:pPr>
      <w:r>
        <w:rPr>
          <w:rFonts w:ascii="Arial" w:eastAsia="黑体" w:hAnsi="Arial" w:hint="eastAsia"/>
          <w:szCs w:val="32"/>
        </w:rPr>
        <w:t>23.</w:t>
      </w:r>
      <w:r w:rsidR="00644A0A" w:rsidRPr="003D6B84">
        <w:rPr>
          <w:rFonts w:ascii="Arial" w:eastAsia="黑体" w:hAnsi="Arial" w:hint="eastAsia"/>
          <w:szCs w:val="32"/>
        </w:rPr>
        <w:t>抗肿瘤新</w:t>
      </w:r>
      <w:r w:rsidR="00DA60DF" w:rsidRPr="003D6B84">
        <w:rPr>
          <w:rFonts w:ascii="Arial" w:eastAsia="黑体" w:hAnsi="Arial" w:hint="eastAsia"/>
          <w:szCs w:val="32"/>
        </w:rPr>
        <w:t>药创制</w:t>
      </w:r>
    </w:p>
    <w:p w:rsidR="00CF5269" w:rsidRPr="0089611F" w:rsidRDefault="003D6B84" w:rsidP="006346EE">
      <w:pPr>
        <w:spacing w:line="540" w:lineRule="exact"/>
        <w:ind w:firstLine="643"/>
        <w:rPr>
          <w:rFonts w:ascii="Times New Roman" w:hAnsi="Times New Roman" w:cs="Times New Roman"/>
          <w:b/>
          <w:szCs w:val="32"/>
        </w:rPr>
      </w:pPr>
      <w:r>
        <w:rPr>
          <w:rFonts w:ascii="Times New Roman" w:hAnsi="Times New Roman" w:cs="Times New Roman" w:hint="eastAsia"/>
          <w:b/>
          <w:szCs w:val="32"/>
        </w:rPr>
        <w:t>23</w:t>
      </w:r>
      <w:r w:rsidR="00644A0A" w:rsidRPr="0089611F">
        <w:rPr>
          <w:rFonts w:ascii="Times New Roman" w:hAnsi="Times New Roman" w:cs="Times New Roman"/>
          <w:b/>
          <w:szCs w:val="32"/>
        </w:rPr>
        <w:t>.1</w:t>
      </w:r>
      <w:r w:rsidR="0089611F" w:rsidRPr="0089611F">
        <w:rPr>
          <w:rFonts w:ascii="Times New Roman" w:hAnsi="Times New Roman" w:cs="Times New Roman"/>
          <w:b/>
          <w:szCs w:val="32"/>
        </w:rPr>
        <w:t>双靶向铂类抗肿瘤药</w:t>
      </w:r>
      <w:proofErr w:type="gramStart"/>
      <w:r w:rsidR="0089611F" w:rsidRPr="0089611F">
        <w:rPr>
          <w:rFonts w:ascii="Times New Roman" w:hAnsi="Times New Roman" w:cs="Times New Roman"/>
          <w:b/>
          <w:szCs w:val="32"/>
        </w:rPr>
        <w:t>物关键</w:t>
      </w:r>
      <w:proofErr w:type="gramEnd"/>
      <w:r w:rsidR="0089611F" w:rsidRPr="0089611F">
        <w:rPr>
          <w:rFonts w:ascii="Times New Roman" w:hAnsi="Times New Roman" w:cs="Times New Roman"/>
          <w:b/>
          <w:szCs w:val="32"/>
        </w:rPr>
        <w:t>技术与临床研究</w:t>
      </w:r>
    </w:p>
    <w:p w:rsidR="00CF5269" w:rsidRPr="0089611F" w:rsidRDefault="00644A0A" w:rsidP="006346EE">
      <w:pPr>
        <w:spacing w:line="540" w:lineRule="exact"/>
        <w:ind w:firstLine="643"/>
        <w:rPr>
          <w:rFonts w:ascii="Times New Roman" w:hAnsi="Times New Roman" w:cs="Times New Roman"/>
        </w:rPr>
      </w:pPr>
      <w:r w:rsidRPr="0089611F">
        <w:rPr>
          <w:rFonts w:ascii="Times New Roman" w:hAnsi="Times New Roman" w:cs="Times New Roman"/>
          <w:b/>
        </w:rPr>
        <w:t>研究内容</w:t>
      </w:r>
      <w:r w:rsidRPr="0089611F">
        <w:rPr>
          <w:rFonts w:ascii="Times New Roman" w:hAnsi="Times New Roman" w:cs="Times New Roman"/>
          <w:b/>
        </w:rPr>
        <w:t>:</w:t>
      </w:r>
      <w:r w:rsidR="0089611F" w:rsidRPr="0089611F">
        <w:rPr>
          <w:rFonts w:ascii="Times New Roman" w:hAnsi="Times New Roman" w:cs="Times New Roman"/>
          <w:szCs w:val="32"/>
        </w:rPr>
        <w:t>设计并开发具有与铂类药物配位结合的新型肿瘤多原理靶向多功能辅料，建立辅料产业化生产线与质量控制标准。通过体外、体内、体内外相关性、药代动力学、组织分布、药效学和生物安全性以及临床研究等不同层次的科学研究，构建铂类药物靶向脂质体新制剂，攻克系铂类药物肿瘤靶向脂质体制剂的工业化关键技术及其关键辅料研究，开发出一批国内领先、工艺可行的铂类药物</w:t>
      </w:r>
      <w:proofErr w:type="gramStart"/>
      <w:r w:rsidR="0089611F" w:rsidRPr="0089611F">
        <w:rPr>
          <w:rFonts w:ascii="Times New Roman" w:hAnsi="Times New Roman" w:cs="Times New Roman"/>
          <w:szCs w:val="32"/>
        </w:rPr>
        <w:t>多靶向</w:t>
      </w:r>
      <w:proofErr w:type="gramEnd"/>
      <w:r w:rsidR="0089611F" w:rsidRPr="0089611F">
        <w:rPr>
          <w:rFonts w:ascii="Times New Roman" w:hAnsi="Times New Roman" w:cs="Times New Roman"/>
          <w:szCs w:val="32"/>
        </w:rPr>
        <w:t>脂质体新剂型，解决现有铂类制剂存在的疗效、毒性和多药耐药等问题，更好地发挥铂类药物的抗肿瘤疗效，在提高临床疗效的同时降低铂类药物的毒副作用及其耐药性，</w:t>
      </w:r>
      <w:r w:rsidR="0089611F" w:rsidRPr="0089611F">
        <w:rPr>
          <w:rFonts w:ascii="Times New Roman" w:hAnsi="Times New Roman" w:cs="Times New Roman"/>
          <w:szCs w:val="32"/>
        </w:rPr>
        <w:lastRenderedPageBreak/>
        <w:t>填补国内空白。</w:t>
      </w:r>
    </w:p>
    <w:p w:rsidR="00CF5269" w:rsidRPr="0089611F" w:rsidRDefault="00644A0A" w:rsidP="006346EE">
      <w:pPr>
        <w:spacing w:line="540" w:lineRule="exact"/>
        <w:ind w:firstLine="643"/>
        <w:rPr>
          <w:rFonts w:ascii="Times New Roman" w:hAnsi="Times New Roman" w:cs="Times New Roman"/>
          <w:b/>
          <w:szCs w:val="32"/>
        </w:rPr>
      </w:pPr>
      <w:r w:rsidRPr="0089611F">
        <w:rPr>
          <w:rFonts w:ascii="Times New Roman" w:hAnsi="Times New Roman" w:cs="Times New Roman"/>
          <w:b/>
          <w:szCs w:val="32"/>
        </w:rPr>
        <w:t>考核</w:t>
      </w:r>
      <w:r w:rsidR="00A5015B">
        <w:rPr>
          <w:rFonts w:ascii="Times New Roman" w:hAnsi="Times New Roman" w:cs="Times New Roman" w:hint="eastAsia"/>
          <w:b/>
          <w:szCs w:val="32"/>
        </w:rPr>
        <w:t>内容</w:t>
      </w:r>
      <w:r w:rsidRPr="0089611F">
        <w:rPr>
          <w:rFonts w:ascii="Times New Roman" w:hAnsi="Times New Roman" w:cs="Times New Roman"/>
          <w:b/>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w:t>
      </w:r>
      <w:r w:rsidRPr="00DA60DF">
        <w:rPr>
          <w:rFonts w:ascii="Times New Roman" w:hAnsi="Times New Roman" w:cs="Times New Roman" w:hint="eastAsia"/>
          <w:szCs w:val="32"/>
        </w:rPr>
        <w:t>1</w:t>
      </w:r>
      <w:r w:rsidRPr="00DA60DF">
        <w:rPr>
          <w:rFonts w:ascii="Times New Roman" w:hAnsi="Times New Roman" w:cs="Times New Roman" w:hint="eastAsia"/>
          <w:szCs w:val="32"/>
        </w:rPr>
        <w:t>）形成自主知识产权，申请并获得受理发明专利</w:t>
      </w:r>
      <w:r w:rsidRPr="00DA60DF">
        <w:rPr>
          <w:rFonts w:ascii="Times New Roman" w:hAnsi="Times New Roman" w:cs="Times New Roman" w:hint="eastAsia"/>
          <w:szCs w:val="32"/>
        </w:rPr>
        <w:t>1-3</w:t>
      </w:r>
      <w:r w:rsidRPr="00DA60DF">
        <w:rPr>
          <w:rFonts w:ascii="Times New Roman" w:hAnsi="Times New Roman" w:cs="Times New Roman" w:hint="eastAsia"/>
          <w:szCs w:val="32"/>
        </w:rPr>
        <w:t>项；完成一类新药“铂类靶向药物”临床前研究，获得临床批件；建立一个铂类药物脂质体给药系统技术创新平台。</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w:t>
      </w:r>
      <w:r w:rsidRPr="00DA60DF">
        <w:rPr>
          <w:rFonts w:ascii="Times New Roman" w:hAnsi="Times New Roman" w:cs="Times New Roman" w:hint="eastAsia"/>
          <w:szCs w:val="32"/>
        </w:rPr>
        <w:t>2</w:t>
      </w:r>
      <w:r w:rsidRPr="00DA60DF">
        <w:rPr>
          <w:rFonts w:ascii="Times New Roman" w:hAnsi="Times New Roman" w:cs="Times New Roman" w:hint="eastAsia"/>
          <w:szCs w:val="32"/>
        </w:rPr>
        <w:t>）技术指标：</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—平均粒径控制在</w:t>
      </w:r>
      <w:r w:rsidRPr="00DA60DF">
        <w:rPr>
          <w:rFonts w:ascii="Times New Roman" w:hAnsi="Times New Roman" w:cs="Times New Roman" w:hint="eastAsia"/>
          <w:szCs w:val="32"/>
        </w:rPr>
        <w:t>50-150nm</w:t>
      </w:r>
      <w:r w:rsidRPr="00DA60DF">
        <w:rPr>
          <w:rFonts w:ascii="Times New Roman" w:hAnsi="Times New Roman" w:cs="Times New Roman" w:hint="eastAsia"/>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—包封率大于</w:t>
      </w:r>
      <w:r w:rsidRPr="00DA60DF">
        <w:rPr>
          <w:rFonts w:ascii="Times New Roman" w:hAnsi="Times New Roman" w:cs="Times New Roman" w:hint="eastAsia"/>
          <w:szCs w:val="32"/>
        </w:rPr>
        <w:t>95</w:t>
      </w:r>
      <w:r w:rsidRPr="00DA60DF">
        <w:rPr>
          <w:rFonts w:ascii="Times New Roman" w:hAnsi="Times New Roman" w:cs="Times New Roman" w:hint="eastAsia"/>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—渗漏率</w:t>
      </w:r>
      <w:r w:rsidRPr="00DA60DF">
        <w:rPr>
          <w:rFonts w:ascii="Times New Roman" w:hAnsi="Times New Roman" w:cs="Times New Roman" w:hint="eastAsia"/>
          <w:szCs w:val="32"/>
        </w:rPr>
        <w:t>4</w:t>
      </w:r>
      <w:r w:rsidRPr="00DA60DF">
        <w:rPr>
          <w:rFonts w:ascii="Times New Roman" w:hAnsi="Times New Roman" w:cs="Times New Roman" w:hint="eastAsia"/>
          <w:szCs w:val="32"/>
        </w:rPr>
        <w:t>℃贮存</w:t>
      </w:r>
      <w:r w:rsidRPr="00DA60DF">
        <w:rPr>
          <w:rFonts w:ascii="Times New Roman" w:hAnsi="Times New Roman" w:cs="Times New Roman" w:hint="eastAsia"/>
          <w:szCs w:val="32"/>
        </w:rPr>
        <w:t>18</w:t>
      </w:r>
      <w:r w:rsidRPr="00DA60DF">
        <w:rPr>
          <w:rFonts w:ascii="Times New Roman" w:hAnsi="Times New Roman" w:cs="Times New Roman" w:hint="eastAsia"/>
          <w:szCs w:val="32"/>
        </w:rPr>
        <w:t>个月不大于</w:t>
      </w:r>
      <w:r w:rsidRPr="00DA60DF">
        <w:rPr>
          <w:rFonts w:ascii="Times New Roman" w:hAnsi="Times New Roman" w:cs="Times New Roman" w:hint="eastAsia"/>
          <w:szCs w:val="32"/>
        </w:rPr>
        <w:t>5</w:t>
      </w:r>
      <w:r w:rsidRPr="00DA60DF">
        <w:rPr>
          <w:rFonts w:ascii="Times New Roman" w:hAnsi="Times New Roman" w:cs="Times New Roman" w:hint="eastAsia"/>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w:t>
      </w:r>
      <w:proofErr w:type="gramStart"/>
      <w:r w:rsidRPr="00DA60DF">
        <w:rPr>
          <w:rFonts w:ascii="Times New Roman" w:hAnsi="Times New Roman" w:cs="Times New Roman" w:hint="eastAsia"/>
          <w:szCs w:val="32"/>
        </w:rPr>
        <w:t>突释百分率</w:t>
      </w:r>
      <w:proofErr w:type="gramEnd"/>
      <w:r w:rsidRPr="00DA60DF">
        <w:rPr>
          <w:rFonts w:ascii="Times New Roman" w:hAnsi="Times New Roman" w:cs="Times New Roman" w:hint="eastAsia"/>
          <w:szCs w:val="32"/>
        </w:rPr>
        <w:t>2</w:t>
      </w:r>
      <w:r w:rsidRPr="00DA60DF">
        <w:rPr>
          <w:rFonts w:ascii="Times New Roman" w:hAnsi="Times New Roman" w:cs="Times New Roman" w:hint="eastAsia"/>
          <w:szCs w:val="32"/>
        </w:rPr>
        <w:t>小时低于</w:t>
      </w:r>
      <w:r w:rsidRPr="00DA60DF">
        <w:rPr>
          <w:rFonts w:ascii="Times New Roman" w:hAnsi="Times New Roman" w:cs="Times New Roman" w:hint="eastAsia"/>
          <w:szCs w:val="32"/>
        </w:rPr>
        <w:t>3</w:t>
      </w:r>
      <w:r w:rsidRPr="00DA60DF">
        <w:rPr>
          <w:rFonts w:ascii="Times New Roman" w:hAnsi="Times New Roman" w:cs="Times New Roman" w:hint="eastAsia"/>
          <w:szCs w:val="32"/>
        </w:rPr>
        <w:t>％；</w:t>
      </w:r>
    </w:p>
    <w:p w:rsidR="00DA60DF" w:rsidRPr="00DA60DF" w:rsidRDefault="00DA60DF" w:rsidP="006346EE">
      <w:pPr>
        <w:spacing w:line="540" w:lineRule="exact"/>
        <w:ind w:firstLine="640"/>
        <w:rPr>
          <w:rFonts w:ascii="Times New Roman" w:hAnsi="Times New Roman" w:cs="Times New Roman"/>
          <w:szCs w:val="32"/>
        </w:rPr>
      </w:pPr>
      <w:proofErr w:type="gramStart"/>
      <w:r w:rsidRPr="00DA60DF">
        <w:rPr>
          <w:rFonts w:ascii="Times New Roman" w:hAnsi="Times New Roman" w:cs="Times New Roman" w:hint="eastAsia"/>
          <w:szCs w:val="32"/>
        </w:rPr>
        <w:t>—载药量</w:t>
      </w:r>
      <w:proofErr w:type="gramEnd"/>
      <w:r w:rsidRPr="00DA60DF">
        <w:rPr>
          <w:rFonts w:ascii="Times New Roman" w:hAnsi="Times New Roman" w:cs="Times New Roman" w:hint="eastAsia"/>
          <w:szCs w:val="32"/>
        </w:rPr>
        <w:t>不低于</w:t>
      </w:r>
      <w:r w:rsidRPr="00DA60DF">
        <w:rPr>
          <w:rFonts w:ascii="Times New Roman" w:hAnsi="Times New Roman" w:cs="Times New Roman" w:hint="eastAsia"/>
          <w:szCs w:val="32"/>
        </w:rPr>
        <w:t>10%</w:t>
      </w:r>
      <w:r w:rsidRPr="00DA60DF">
        <w:rPr>
          <w:rFonts w:ascii="Times New Roman" w:hAnsi="Times New Roman" w:cs="Times New Roman" w:hint="eastAsia"/>
          <w:szCs w:val="32"/>
        </w:rPr>
        <w:t>；</w:t>
      </w:r>
    </w:p>
    <w:p w:rsid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—稳定性</w:t>
      </w:r>
      <w:r w:rsidRPr="00DA60DF">
        <w:rPr>
          <w:rFonts w:ascii="Times New Roman" w:hAnsi="Times New Roman" w:cs="Times New Roman" w:hint="eastAsia"/>
          <w:szCs w:val="32"/>
        </w:rPr>
        <w:t>4</w:t>
      </w:r>
      <w:r w:rsidRPr="00DA60DF">
        <w:rPr>
          <w:rFonts w:ascii="Times New Roman" w:hAnsi="Times New Roman" w:cs="Times New Roman" w:hint="eastAsia"/>
          <w:szCs w:val="32"/>
        </w:rPr>
        <w:t>℃贮存</w:t>
      </w:r>
      <w:r w:rsidRPr="00DA60DF">
        <w:rPr>
          <w:rFonts w:ascii="Times New Roman" w:hAnsi="Times New Roman" w:cs="Times New Roman" w:hint="eastAsia"/>
          <w:szCs w:val="32"/>
        </w:rPr>
        <w:t>24</w:t>
      </w:r>
      <w:r w:rsidRPr="00DA60DF">
        <w:rPr>
          <w:rFonts w:ascii="Times New Roman" w:hAnsi="Times New Roman" w:cs="Times New Roman" w:hint="eastAsia"/>
          <w:szCs w:val="32"/>
        </w:rPr>
        <w:t>个月质量保持稳定达到已上市同品种的相同指标。</w:t>
      </w:r>
    </w:p>
    <w:p w:rsidR="00CF5269" w:rsidRPr="0089611F" w:rsidRDefault="003D6B84" w:rsidP="006346EE">
      <w:pPr>
        <w:spacing w:line="540" w:lineRule="exact"/>
        <w:ind w:firstLine="643"/>
        <w:rPr>
          <w:rFonts w:ascii="Times New Roman" w:hAnsi="Times New Roman" w:cs="Times New Roman"/>
          <w:b/>
        </w:rPr>
      </w:pPr>
      <w:r>
        <w:rPr>
          <w:rFonts w:ascii="Times New Roman" w:hAnsi="Times New Roman" w:cs="Times New Roman" w:hint="eastAsia"/>
          <w:b/>
          <w:szCs w:val="32"/>
        </w:rPr>
        <w:t>23</w:t>
      </w:r>
      <w:r w:rsidR="00644A0A" w:rsidRPr="0089611F">
        <w:rPr>
          <w:rFonts w:ascii="Times New Roman" w:hAnsi="Times New Roman" w:cs="Times New Roman"/>
          <w:b/>
          <w:szCs w:val="32"/>
        </w:rPr>
        <w:t>.2</w:t>
      </w:r>
      <w:r w:rsidR="0089611F" w:rsidRPr="0089611F">
        <w:rPr>
          <w:rFonts w:ascii="Times New Roman" w:hAnsi="Times New Roman" w:cs="Times New Roman"/>
          <w:b/>
          <w:szCs w:val="32"/>
        </w:rPr>
        <w:t>免疫靶</w:t>
      </w:r>
      <w:proofErr w:type="gramStart"/>
      <w:r w:rsidR="0089611F" w:rsidRPr="0089611F">
        <w:rPr>
          <w:rFonts w:ascii="Times New Roman" w:hAnsi="Times New Roman" w:cs="Times New Roman"/>
          <w:b/>
          <w:szCs w:val="32"/>
        </w:rPr>
        <w:t>向抗肿瘤肽体</w:t>
      </w:r>
      <w:proofErr w:type="gramEnd"/>
      <w:r w:rsidR="0089611F" w:rsidRPr="0089611F">
        <w:rPr>
          <w:rFonts w:ascii="Times New Roman" w:hAnsi="Times New Roman" w:cs="Times New Roman"/>
          <w:b/>
          <w:szCs w:val="32"/>
        </w:rPr>
        <w:t>药物及基因治疗关键技术与临床研究</w:t>
      </w:r>
    </w:p>
    <w:p w:rsidR="00CF5269" w:rsidRPr="0089611F" w:rsidRDefault="00644A0A" w:rsidP="006346EE">
      <w:pPr>
        <w:spacing w:line="540" w:lineRule="exact"/>
        <w:ind w:firstLineChars="196" w:firstLine="630"/>
        <w:rPr>
          <w:rFonts w:ascii="Times New Roman" w:hAnsi="Times New Roman" w:cs="Times New Roman"/>
        </w:rPr>
      </w:pPr>
      <w:r w:rsidRPr="0089611F">
        <w:rPr>
          <w:rFonts w:ascii="Times New Roman" w:hAnsi="Times New Roman" w:cs="Times New Roman"/>
          <w:b/>
        </w:rPr>
        <w:t>研究内容</w:t>
      </w:r>
      <w:r w:rsidRPr="0089611F">
        <w:rPr>
          <w:rFonts w:ascii="Times New Roman" w:hAnsi="Times New Roman" w:cs="Times New Roman"/>
          <w:b/>
        </w:rPr>
        <w:t>:</w:t>
      </w:r>
      <w:r w:rsidR="00DA60DF" w:rsidRPr="00DA60DF">
        <w:rPr>
          <w:rFonts w:ascii="Times New Roman" w:hAnsi="Times New Roman" w:cs="Times New Roman" w:hint="eastAsia"/>
          <w:szCs w:val="32"/>
        </w:rPr>
        <w:t>开展免疫靶</w:t>
      </w:r>
      <w:proofErr w:type="gramStart"/>
      <w:r w:rsidR="00DA60DF" w:rsidRPr="00DA60DF">
        <w:rPr>
          <w:rFonts w:ascii="Times New Roman" w:hAnsi="Times New Roman" w:cs="Times New Roman" w:hint="eastAsia"/>
          <w:szCs w:val="32"/>
        </w:rPr>
        <w:t>向抗肿瘤肽体</w:t>
      </w:r>
      <w:proofErr w:type="gramEnd"/>
      <w:r w:rsidR="00DA60DF" w:rsidRPr="00DA60DF">
        <w:rPr>
          <w:rFonts w:ascii="Times New Roman" w:hAnsi="Times New Roman" w:cs="Times New Roman" w:hint="eastAsia"/>
          <w:szCs w:val="32"/>
        </w:rPr>
        <w:t>药物及基因治疗关键技术研究，</w:t>
      </w:r>
      <w:proofErr w:type="gramStart"/>
      <w:r w:rsidR="00DA60DF" w:rsidRPr="00DA60DF">
        <w:rPr>
          <w:rFonts w:ascii="Times New Roman" w:hAnsi="Times New Roman" w:cs="Times New Roman" w:hint="eastAsia"/>
          <w:szCs w:val="32"/>
        </w:rPr>
        <w:t>攻克肽体药物</w:t>
      </w:r>
      <w:proofErr w:type="gramEnd"/>
      <w:r w:rsidR="00DA60DF" w:rsidRPr="00DA60DF">
        <w:rPr>
          <w:rFonts w:ascii="Times New Roman" w:hAnsi="Times New Roman" w:cs="Times New Roman" w:hint="eastAsia"/>
          <w:szCs w:val="32"/>
        </w:rPr>
        <w:t>靶向递送、基因修饰、</w:t>
      </w:r>
      <w:proofErr w:type="gramStart"/>
      <w:r w:rsidR="00DA60DF" w:rsidRPr="00DA60DF">
        <w:rPr>
          <w:rFonts w:ascii="Times New Roman" w:hAnsi="Times New Roman" w:cs="Times New Roman" w:hint="eastAsia"/>
          <w:szCs w:val="32"/>
        </w:rPr>
        <w:t>肽体药物</w:t>
      </w:r>
      <w:proofErr w:type="gramEnd"/>
      <w:r w:rsidR="00DA60DF" w:rsidRPr="00DA60DF">
        <w:rPr>
          <w:rFonts w:ascii="Times New Roman" w:hAnsi="Times New Roman" w:cs="Times New Roman" w:hint="eastAsia"/>
          <w:szCs w:val="32"/>
        </w:rPr>
        <w:t>表达和纯化工艺、中试放大工艺、临床</w:t>
      </w:r>
      <w:r w:rsidR="00DA60DF" w:rsidRPr="00DA60DF">
        <w:rPr>
          <w:rFonts w:ascii="Times New Roman" w:hAnsi="Times New Roman" w:cs="Times New Roman" w:hint="eastAsia"/>
          <w:szCs w:val="32"/>
        </w:rPr>
        <w:t>CAR-T</w:t>
      </w:r>
      <w:r w:rsidR="00DA60DF" w:rsidRPr="00DA60DF">
        <w:rPr>
          <w:rFonts w:ascii="Times New Roman" w:hAnsi="Times New Roman" w:cs="Times New Roman" w:hint="eastAsia"/>
          <w:szCs w:val="32"/>
        </w:rPr>
        <w:t>基因治疗慢病毒载体的大规模生产与质量控制等关键技术研究。研发具有自主产权的系列原创性肽体类药物及临床用</w:t>
      </w:r>
      <w:r w:rsidR="00DA60DF" w:rsidRPr="00DA60DF">
        <w:rPr>
          <w:rFonts w:ascii="Times New Roman" w:hAnsi="Times New Roman" w:cs="Times New Roman" w:hint="eastAsia"/>
          <w:szCs w:val="32"/>
        </w:rPr>
        <w:t>CAR-T</w:t>
      </w:r>
      <w:r w:rsidR="00DA60DF" w:rsidRPr="00DA60DF">
        <w:rPr>
          <w:rFonts w:ascii="Times New Roman" w:hAnsi="Times New Roman" w:cs="Times New Roman" w:hint="eastAsia"/>
          <w:szCs w:val="32"/>
        </w:rPr>
        <w:t>基因治疗慢病毒载体，克服传统</w:t>
      </w:r>
      <w:proofErr w:type="gramStart"/>
      <w:r w:rsidR="00DA60DF" w:rsidRPr="00DA60DF">
        <w:rPr>
          <w:rFonts w:ascii="Times New Roman" w:hAnsi="Times New Roman" w:cs="Times New Roman" w:hint="eastAsia"/>
          <w:szCs w:val="32"/>
        </w:rPr>
        <w:t>抗肿瘤药物毒副作用</w:t>
      </w:r>
      <w:proofErr w:type="gramEnd"/>
      <w:r w:rsidR="00DA60DF" w:rsidRPr="00DA60DF">
        <w:rPr>
          <w:rFonts w:ascii="Times New Roman" w:hAnsi="Times New Roman" w:cs="Times New Roman" w:hint="eastAsia"/>
          <w:szCs w:val="32"/>
        </w:rPr>
        <w:t>强等缺点，</w:t>
      </w:r>
      <w:proofErr w:type="gramStart"/>
      <w:r w:rsidR="00DA60DF" w:rsidRPr="00DA60DF">
        <w:rPr>
          <w:rFonts w:ascii="Times New Roman" w:hAnsi="Times New Roman" w:cs="Times New Roman" w:hint="eastAsia"/>
          <w:szCs w:val="32"/>
        </w:rPr>
        <w:t>建立肽体药物</w:t>
      </w:r>
      <w:proofErr w:type="gramEnd"/>
      <w:r w:rsidR="00DA60DF" w:rsidRPr="00DA60DF">
        <w:rPr>
          <w:rFonts w:ascii="Times New Roman" w:hAnsi="Times New Roman" w:cs="Times New Roman" w:hint="eastAsia"/>
          <w:szCs w:val="32"/>
        </w:rPr>
        <w:t>研发及产业化关键技术平台，推动原创多肽新药的研发和产业化进程，促进肿瘤基因治疗技术的全面推广。</w:t>
      </w:r>
    </w:p>
    <w:p w:rsidR="00CF5269" w:rsidRPr="0089611F" w:rsidRDefault="00644A0A" w:rsidP="006346EE">
      <w:pPr>
        <w:pStyle w:val="a4"/>
        <w:spacing w:line="540" w:lineRule="exact"/>
        <w:ind w:leftChars="105" w:left="336" w:firstLineChars="200" w:firstLine="643"/>
        <w:rPr>
          <w:rFonts w:ascii="Times New Roman" w:eastAsia="仿宋_GB2312" w:hAnsi="Times New Roman"/>
          <w:b/>
          <w:sz w:val="32"/>
          <w:szCs w:val="32"/>
        </w:rPr>
      </w:pPr>
      <w:r w:rsidRPr="0089611F">
        <w:rPr>
          <w:rFonts w:ascii="Times New Roman" w:eastAsia="仿宋_GB2312" w:hAnsi="Times New Roman"/>
          <w:b/>
          <w:sz w:val="32"/>
          <w:szCs w:val="32"/>
        </w:rPr>
        <w:lastRenderedPageBreak/>
        <w:t>考核</w:t>
      </w:r>
      <w:r w:rsidR="00A5015B">
        <w:rPr>
          <w:rFonts w:ascii="Times New Roman" w:eastAsia="仿宋_GB2312" w:hAnsi="Times New Roman" w:hint="eastAsia"/>
          <w:b/>
          <w:sz w:val="32"/>
          <w:szCs w:val="32"/>
        </w:rPr>
        <w:t>内容</w:t>
      </w:r>
      <w:r w:rsidRPr="0089611F">
        <w:rPr>
          <w:rFonts w:ascii="Times New Roman" w:eastAsia="仿宋_GB2312" w:hAnsi="Times New Roman"/>
          <w:b/>
          <w:sz w:val="32"/>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w:t>
      </w:r>
      <w:r w:rsidRPr="00DA60DF">
        <w:rPr>
          <w:rFonts w:ascii="Times New Roman" w:hAnsi="Times New Roman" w:cs="Times New Roman" w:hint="eastAsia"/>
          <w:szCs w:val="32"/>
        </w:rPr>
        <w:t>1</w:t>
      </w:r>
      <w:r w:rsidRPr="00DA60DF">
        <w:rPr>
          <w:rFonts w:ascii="Times New Roman" w:hAnsi="Times New Roman" w:cs="Times New Roman" w:hint="eastAsia"/>
          <w:szCs w:val="32"/>
        </w:rPr>
        <w:t>）形成自主知识产权，申请并获得受理发明专利不少于</w:t>
      </w:r>
      <w:r w:rsidRPr="00DA60DF">
        <w:rPr>
          <w:rFonts w:ascii="Times New Roman" w:hAnsi="Times New Roman" w:cs="Times New Roman" w:hint="eastAsia"/>
          <w:szCs w:val="32"/>
        </w:rPr>
        <w:t>10</w:t>
      </w:r>
      <w:r w:rsidRPr="00DA60DF">
        <w:rPr>
          <w:rFonts w:ascii="Times New Roman" w:hAnsi="Times New Roman" w:cs="Times New Roman" w:hint="eastAsia"/>
          <w:szCs w:val="32"/>
        </w:rPr>
        <w:t>项；完成一类新药“免疫靶向抗肿瘤肽体药物”临床前研究，获得临床批件；</w:t>
      </w:r>
      <w:proofErr w:type="gramStart"/>
      <w:r w:rsidRPr="00DA60DF">
        <w:rPr>
          <w:rFonts w:ascii="Times New Roman" w:hAnsi="Times New Roman" w:cs="Times New Roman" w:hint="eastAsia"/>
          <w:szCs w:val="32"/>
        </w:rPr>
        <w:t>建立肽体药物</w:t>
      </w:r>
      <w:proofErr w:type="gramEnd"/>
      <w:r w:rsidRPr="00DA60DF">
        <w:rPr>
          <w:rFonts w:ascii="Times New Roman" w:hAnsi="Times New Roman" w:cs="Times New Roman" w:hint="eastAsia"/>
          <w:szCs w:val="32"/>
        </w:rPr>
        <w:t>研发及产业化关键技术平台；制备临床用</w:t>
      </w:r>
      <w:r w:rsidRPr="00DA60DF">
        <w:rPr>
          <w:rFonts w:ascii="Times New Roman" w:hAnsi="Times New Roman" w:cs="Times New Roman" w:hint="eastAsia"/>
          <w:szCs w:val="32"/>
        </w:rPr>
        <w:t>CAR-T</w:t>
      </w:r>
      <w:r w:rsidRPr="00DA60DF">
        <w:rPr>
          <w:rFonts w:ascii="Times New Roman" w:hAnsi="Times New Roman" w:cs="Times New Roman" w:hint="eastAsia"/>
          <w:szCs w:val="32"/>
        </w:rPr>
        <w:t>基因治疗慢病毒。</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w:t>
      </w:r>
      <w:r w:rsidRPr="00DA60DF">
        <w:rPr>
          <w:rFonts w:ascii="Times New Roman" w:hAnsi="Times New Roman" w:cs="Times New Roman" w:hint="eastAsia"/>
          <w:szCs w:val="32"/>
        </w:rPr>
        <w:t>2</w:t>
      </w:r>
      <w:r w:rsidRPr="00DA60DF">
        <w:rPr>
          <w:rFonts w:ascii="Times New Roman" w:hAnsi="Times New Roman" w:cs="Times New Roman" w:hint="eastAsia"/>
          <w:szCs w:val="32"/>
        </w:rPr>
        <w:t>）技术指标：</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w:t>
      </w:r>
      <w:proofErr w:type="gramStart"/>
      <w:r w:rsidRPr="00DA60DF">
        <w:rPr>
          <w:rFonts w:ascii="Times New Roman" w:hAnsi="Times New Roman" w:cs="Times New Roman" w:hint="eastAsia"/>
          <w:szCs w:val="32"/>
        </w:rPr>
        <w:t>比活性每</w:t>
      </w:r>
      <w:proofErr w:type="gramEnd"/>
      <w:r w:rsidRPr="00DA60DF">
        <w:rPr>
          <w:rFonts w:ascii="Times New Roman" w:hAnsi="Times New Roman" w:cs="Times New Roman" w:hint="eastAsia"/>
          <w:szCs w:val="32"/>
        </w:rPr>
        <w:t>1mg</w:t>
      </w:r>
      <w:r w:rsidRPr="00DA60DF">
        <w:rPr>
          <w:rFonts w:ascii="Times New Roman" w:hAnsi="Times New Roman" w:cs="Times New Roman" w:hint="eastAsia"/>
          <w:szCs w:val="32"/>
        </w:rPr>
        <w:t>蛋白质不低于</w:t>
      </w:r>
      <w:r w:rsidRPr="00DA60DF">
        <w:rPr>
          <w:rFonts w:ascii="Times New Roman" w:hAnsi="Times New Roman" w:cs="Times New Roman" w:hint="eastAsia"/>
          <w:szCs w:val="32"/>
        </w:rPr>
        <w:t>1.0</w:t>
      </w:r>
      <w:r w:rsidRPr="00DA60DF">
        <w:rPr>
          <w:rFonts w:ascii="Times New Roman" w:hAnsi="Times New Roman" w:cs="Times New Roman" w:hint="eastAsia"/>
          <w:szCs w:val="32"/>
        </w:rPr>
        <w:t>×</w:t>
      </w:r>
      <w:r w:rsidRPr="00DA60DF">
        <w:rPr>
          <w:rFonts w:ascii="Times New Roman" w:hAnsi="Times New Roman" w:cs="Times New Roman" w:hint="eastAsia"/>
          <w:szCs w:val="32"/>
        </w:rPr>
        <w:t>108IU</w:t>
      </w:r>
      <w:r w:rsidRPr="00DA60DF">
        <w:rPr>
          <w:rFonts w:ascii="Times New Roman" w:hAnsi="Times New Roman" w:cs="Times New Roman" w:hint="eastAsia"/>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—纯度不低于</w:t>
      </w:r>
      <w:r w:rsidRPr="00DA60DF">
        <w:rPr>
          <w:rFonts w:ascii="Times New Roman" w:hAnsi="Times New Roman" w:cs="Times New Roman" w:hint="eastAsia"/>
          <w:szCs w:val="32"/>
        </w:rPr>
        <w:t xml:space="preserve">95% </w:t>
      </w:r>
      <w:r w:rsidRPr="00DA60DF">
        <w:rPr>
          <w:rFonts w:ascii="Times New Roman" w:hAnsi="Times New Roman" w:cs="Times New Roman" w:hint="eastAsia"/>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—宿主蛋白质残留量不高于蛋白质总量的</w:t>
      </w:r>
      <w:r w:rsidRPr="00DA60DF">
        <w:rPr>
          <w:rFonts w:ascii="Times New Roman" w:hAnsi="Times New Roman" w:cs="Times New Roman" w:hint="eastAsia"/>
          <w:szCs w:val="32"/>
        </w:rPr>
        <w:t>0.10%</w:t>
      </w:r>
      <w:r w:rsidRPr="00DA60DF">
        <w:rPr>
          <w:rFonts w:ascii="Times New Roman" w:hAnsi="Times New Roman" w:cs="Times New Roman" w:hint="eastAsia"/>
          <w:szCs w:val="32"/>
        </w:rPr>
        <w:t>；</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—细菌内毒素检查每</w:t>
      </w:r>
      <w:r w:rsidRPr="00DA60DF">
        <w:rPr>
          <w:rFonts w:ascii="Times New Roman" w:hAnsi="Times New Roman" w:cs="Times New Roman" w:hint="eastAsia"/>
          <w:szCs w:val="32"/>
        </w:rPr>
        <w:t>300</w:t>
      </w:r>
      <w:r w:rsidRPr="00DA60DF">
        <w:rPr>
          <w:rFonts w:ascii="Times New Roman" w:hAnsi="Times New Roman" w:cs="Times New Roman" w:hint="eastAsia"/>
          <w:szCs w:val="32"/>
        </w:rPr>
        <w:t>万</w:t>
      </w:r>
      <w:r w:rsidRPr="00DA60DF">
        <w:rPr>
          <w:rFonts w:ascii="Times New Roman" w:hAnsi="Times New Roman" w:cs="Times New Roman" w:hint="eastAsia"/>
          <w:szCs w:val="32"/>
        </w:rPr>
        <w:t>IU</w:t>
      </w:r>
      <w:r w:rsidRPr="00DA60DF">
        <w:rPr>
          <w:rFonts w:ascii="Times New Roman" w:hAnsi="Times New Roman" w:cs="Times New Roman" w:hint="eastAsia"/>
          <w:szCs w:val="32"/>
        </w:rPr>
        <w:t>小于</w:t>
      </w:r>
      <w:r w:rsidRPr="00DA60DF">
        <w:rPr>
          <w:rFonts w:ascii="Times New Roman" w:hAnsi="Times New Roman" w:cs="Times New Roman" w:hint="eastAsia"/>
          <w:szCs w:val="32"/>
        </w:rPr>
        <w:t>10EU</w:t>
      </w:r>
      <w:r w:rsidRPr="00DA60DF">
        <w:rPr>
          <w:rFonts w:ascii="Times New Roman" w:hAnsi="Times New Roman" w:cs="Times New Roman" w:hint="eastAsia"/>
          <w:szCs w:val="32"/>
        </w:rPr>
        <w:t>，热原反应合格；</w:t>
      </w:r>
    </w:p>
    <w:p w:rsidR="00DA60DF" w:rsidRP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—病毒载体滴度达到</w:t>
      </w:r>
      <w:r w:rsidRPr="00DA60DF">
        <w:rPr>
          <w:rFonts w:ascii="Times New Roman" w:hAnsi="Times New Roman" w:cs="Times New Roman" w:hint="eastAsia"/>
          <w:szCs w:val="32"/>
        </w:rPr>
        <w:t xml:space="preserve">1x108 TU/ml </w:t>
      </w:r>
      <w:r w:rsidRPr="00DA60DF">
        <w:rPr>
          <w:rFonts w:ascii="Times New Roman" w:hAnsi="Times New Roman" w:cs="Times New Roman" w:hint="eastAsia"/>
          <w:szCs w:val="32"/>
        </w:rPr>
        <w:t>以上（以</w:t>
      </w:r>
      <w:r w:rsidRPr="00DA60DF">
        <w:rPr>
          <w:rFonts w:ascii="Times New Roman" w:hAnsi="Times New Roman" w:cs="Times New Roman" w:hint="eastAsia"/>
          <w:szCs w:val="32"/>
        </w:rPr>
        <w:t>CD4+</w:t>
      </w:r>
      <w:r w:rsidRPr="00DA60DF">
        <w:rPr>
          <w:rFonts w:ascii="Times New Roman" w:hAnsi="Times New Roman" w:cs="Times New Roman" w:hint="eastAsia"/>
          <w:szCs w:val="32"/>
        </w:rPr>
        <w:t>细胞为实验材料）；</w:t>
      </w:r>
    </w:p>
    <w:p w:rsidR="00DA60DF" w:rsidRDefault="00DA60DF" w:rsidP="006346EE">
      <w:pPr>
        <w:spacing w:line="540" w:lineRule="exact"/>
        <w:ind w:firstLine="640"/>
        <w:rPr>
          <w:rFonts w:ascii="Times New Roman" w:hAnsi="Times New Roman" w:cs="Times New Roman"/>
          <w:szCs w:val="32"/>
        </w:rPr>
      </w:pPr>
      <w:r w:rsidRPr="00DA60DF">
        <w:rPr>
          <w:rFonts w:ascii="Times New Roman" w:hAnsi="Times New Roman" w:cs="Times New Roman" w:hint="eastAsia"/>
          <w:szCs w:val="32"/>
        </w:rPr>
        <w:t>—慢病毒载体基因组</w:t>
      </w:r>
      <w:r w:rsidRPr="00DA60DF">
        <w:rPr>
          <w:rFonts w:ascii="Times New Roman" w:hAnsi="Times New Roman" w:cs="Times New Roman" w:hint="eastAsia"/>
          <w:szCs w:val="32"/>
        </w:rPr>
        <w:t>DNA</w:t>
      </w:r>
      <w:r w:rsidRPr="00DA60DF">
        <w:rPr>
          <w:rFonts w:ascii="Times New Roman" w:hAnsi="Times New Roman" w:cs="Times New Roman" w:hint="eastAsia"/>
          <w:szCs w:val="32"/>
        </w:rPr>
        <w:t>大小符合预期，序列测序结果保证</w:t>
      </w:r>
      <w:r w:rsidRPr="00DA60DF">
        <w:rPr>
          <w:rFonts w:ascii="Times New Roman" w:hAnsi="Times New Roman" w:cs="Times New Roman" w:hint="eastAsia"/>
          <w:szCs w:val="32"/>
        </w:rPr>
        <w:t>100%</w:t>
      </w:r>
      <w:r w:rsidRPr="00DA60DF">
        <w:rPr>
          <w:rFonts w:ascii="Times New Roman" w:hAnsi="Times New Roman" w:cs="Times New Roman" w:hint="eastAsia"/>
          <w:szCs w:val="32"/>
        </w:rPr>
        <w:t>准确无误，酶</w:t>
      </w:r>
      <w:proofErr w:type="gramStart"/>
      <w:r w:rsidRPr="00DA60DF">
        <w:rPr>
          <w:rFonts w:ascii="Times New Roman" w:hAnsi="Times New Roman" w:cs="Times New Roman" w:hint="eastAsia"/>
          <w:szCs w:val="32"/>
        </w:rPr>
        <w:t>切结果</w:t>
      </w:r>
      <w:proofErr w:type="gramEnd"/>
      <w:r w:rsidRPr="00DA60DF">
        <w:rPr>
          <w:rFonts w:ascii="Times New Roman" w:hAnsi="Times New Roman" w:cs="Times New Roman" w:hint="eastAsia"/>
          <w:szCs w:val="32"/>
        </w:rPr>
        <w:t>符合预期。</w:t>
      </w:r>
    </w:p>
    <w:p w:rsidR="00CF5269" w:rsidRPr="0089611F" w:rsidRDefault="003D6B84" w:rsidP="006346EE">
      <w:pPr>
        <w:spacing w:line="540" w:lineRule="exact"/>
        <w:ind w:firstLine="643"/>
        <w:rPr>
          <w:rFonts w:ascii="Times New Roman" w:hAnsi="Times New Roman" w:cs="Times New Roman"/>
          <w:b/>
          <w:szCs w:val="32"/>
        </w:rPr>
      </w:pPr>
      <w:r>
        <w:rPr>
          <w:rFonts w:ascii="Times New Roman" w:hAnsi="Times New Roman" w:cs="Times New Roman" w:hint="eastAsia"/>
          <w:b/>
          <w:szCs w:val="32"/>
        </w:rPr>
        <w:t>23</w:t>
      </w:r>
      <w:r w:rsidR="00644A0A" w:rsidRPr="0089611F">
        <w:rPr>
          <w:rFonts w:ascii="Times New Roman" w:hAnsi="Times New Roman" w:cs="Times New Roman"/>
          <w:b/>
          <w:szCs w:val="32"/>
        </w:rPr>
        <w:t>.3</w:t>
      </w:r>
      <w:r w:rsidR="00644A0A" w:rsidRPr="0089611F">
        <w:rPr>
          <w:rFonts w:ascii="Times New Roman" w:hAnsi="Times New Roman" w:cs="Times New Roman"/>
          <w:b/>
          <w:szCs w:val="32"/>
        </w:rPr>
        <w:t>抗肿瘤纳米药物关键技术与临床研究</w:t>
      </w:r>
    </w:p>
    <w:p w:rsidR="00CF5269" w:rsidRPr="0089611F" w:rsidRDefault="00644A0A" w:rsidP="006346EE">
      <w:pPr>
        <w:spacing w:line="540" w:lineRule="exact"/>
        <w:ind w:firstLine="643"/>
        <w:rPr>
          <w:rFonts w:ascii="Times New Roman" w:hAnsi="Times New Roman" w:cs="Times New Roman"/>
          <w:szCs w:val="32"/>
        </w:rPr>
      </w:pPr>
      <w:r w:rsidRPr="0089611F">
        <w:rPr>
          <w:rFonts w:ascii="Times New Roman" w:hAnsi="Times New Roman" w:cs="Times New Roman"/>
          <w:b/>
        </w:rPr>
        <w:t>研究内容</w:t>
      </w:r>
      <w:r w:rsidRPr="0089611F">
        <w:rPr>
          <w:rFonts w:ascii="Times New Roman" w:hAnsi="Times New Roman" w:cs="Times New Roman"/>
          <w:b/>
        </w:rPr>
        <w:t>:</w:t>
      </w:r>
      <w:r w:rsidR="00DA60DF" w:rsidRPr="00DA60DF">
        <w:rPr>
          <w:rFonts w:ascii="Times New Roman" w:hAnsi="Times New Roman" w:cs="Times New Roman" w:hint="eastAsia"/>
          <w:szCs w:val="32"/>
        </w:rPr>
        <w:t>攻克纳米制剂体内长循环和肿瘤靶向蓄积、纳米制剂肿瘤选择性释药、纳米制剂工业化生产等关键技术研究，研制肿瘤特异性靶向的纳米药物产品，构建对恶性肿瘤具有诊疗功能纳米递送系及工业化生产技术平台。开展一类新药“抗肿瘤纳米制剂”临床研究，解决具有医药应用价值的创新纳米制剂研发所涉及的抗肿瘤药物载药效率、纳米制剂产业化放大生产、肿瘤特异性靶</w:t>
      </w:r>
      <w:proofErr w:type="gramStart"/>
      <w:r w:rsidR="00DA60DF" w:rsidRPr="00DA60DF">
        <w:rPr>
          <w:rFonts w:ascii="Times New Roman" w:hAnsi="Times New Roman" w:cs="Times New Roman" w:hint="eastAsia"/>
          <w:szCs w:val="32"/>
        </w:rPr>
        <w:t>向治疗</w:t>
      </w:r>
      <w:proofErr w:type="gramEnd"/>
      <w:r w:rsidR="00DA60DF" w:rsidRPr="00DA60DF">
        <w:rPr>
          <w:rFonts w:ascii="Times New Roman" w:hAnsi="Times New Roman" w:cs="Times New Roman" w:hint="eastAsia"/>
          <w:szCs w:val="32"/>
        </w:rPr>
        <w:t>等问题，优化纳米制剂的工业化制备工艺，突破纳米粒子自组装过程、制剂冻干、制剂除菌等关键制备技术，保</w:t>
      </w:r>
      <w:r w:rsidR="00DA60DF" w:rsidRPr="00DA60DF">
        <w:rPr>
          <w:rFonts w:ascii="Times New Roman" w:hAnsi="Times New Roman" w:cs="Times New Roman" w:hint="eastAsia"/>
          <w:szCs w:val="32"/>
        </w:rPr>
        <w:lastRenderedPageBreak/>
        <w:t>证制剂制备的高重现性和制剂产品的高质量。</w:t>
      </w:r>
    </w:p>
    <w:p w:rsidR="00CF5269" w:rsidRPr="0089611F" w:rsidRDefault="00644A0A" w:rsidP="006346EE">
      <w:pPr>
        <w:spacing w:line="540" w:lineRule="exact"/>
        <w:ind w:firstLine="643"/>
        <w:rPr>
          <w:rFonts w:ascii="Times New Roman" w:hAnsi="Times New Roman" w:cs="Times New Roman"/>
          <w:b/>
          <w:szCs w:val="32"/>
        </w:rPr>
      </w:pPr>
      <w:r w:rsidRPr="0089611F">
        <w:rPr>
          <w:rFonts w:ascii="Times New Roman" w:hAnsi="Times New Roman" w:cs="Times New Roman"/>
          <w:b/>
          <w:szCs w:val="32"/>
        </w:rPr>
        <w:t>考核</w:t>
      </w:r>
      <w:r w:rsidR="00A5015B">
        <w:rPr>
          <w:rFonts w:ascii="Times New Roman" w:hAnsi="Times New Roman" w:cs="Times New Roman" w:hint="eastAsia"/>
          <w:b/>
          <w:szCs w:val="32"/>
        </w:rPr>
        <w:t>内容</w:t>
      </w:r>
      <w:r w:rsidRPr="0089611F">
        <w:rPr>
          <w:rFonts w:ascii="Times New Roman" w:hAnsi="Times New Roman" w:cs="Times New Roman"/>
          <w:b/>
          <w:szCs w:val="32"/>
        </w:rPr>
        <w:t>：</w:t>
      </w:r>
    </w:p>
    <w:p w:rsidR="00DA60DF" w:rsidRPr="00DA60DF" w:rsidRDefault="00DA60DF" w:rsidP="006346EE">
      <w:pPr>
        <w:pStyle w:val="2"/>
        <w:spacing w:line="540" w:lineRule="exact"/>
        <w:ind w:left="142" w:firstLineChars="177" w:firstLine="566"/>
        <w:rPr>
          <w:rFonts w:ascii="Times New Roman" w:eastAsia="仿宋_GB2312" w:hAnsi="Times New Roman" w:cs="Times New Roman"/>
          <w:szCs w:val="32"/>
        </w:rPr>
      </w:pPr>
      <w:r w:rsidRPr="00DA60DF">
        <w:rPr>
          <w:rFonts w:ascii="Times New Roman" w:eastAsia="仿宋_GB2312" w:hAnsi="Times New Roman" w:cs="Times New Roman" w:hint="eastAsia"/>
          <w:szCs w:val="32"/>
        </w:rPr>
        <w:t>（</w:t>
      </w:r>
      <w:r w:rsidRPr="00DA60DF">
        <w:rPr>
          <w:rFonts w:ascii="Times New Roman" w:eastAsia="仿宋_GB2312" w:hAnsi="Times New Roman" w:cs="Times New Roman" w:hint="eastAsia"/>
          <w:szCs w:val="32"/>
        </w:rPr>
        <w:t>1</w:t>
      </w:r>
      <w:r w:rsidRPr="00DA60DF">
        <w:rPr>
          <w:rFonts w:ascii="Times New Roman" w:eastAsia="仿宋_GB2312" w:hAnsi="Times New Roman" w:cs="Times New Roman" w:hint="eastAsia"/>
          <w:szCs w:val="32"/>
        </w:rPr>
        <w:t>）形成自主知识产权，申请并获得受理发明专利不少于</w:t>
      </w:r>
      <w:r w:rsidRPr="00DA60DF">
        <w:rPr>
          <w:rFonts w:ascii="Times New Roman" w:eastAsia="仿宋_GB2312" w:hAnsi="Times New Roman" w:cs="Times New Roman" w:hint="eastAsia"/>
          <w:szCs w:val="32"/>
        </w:rPr>
        <w:t>10</w:t>
      </w:r>
      <w:r w:rsidRPr="00DA60DF">
        <w:rPr>
          <w:rFonts w:ascii="Times New Roman" w:eastAsia="仿宋_GB2312" w:hAnsi="Times New Roman" w:cs="Times New Roman" w:hint="eastAsia"/>
          <w:szCs w:val="32"/>
        </w:rPr>
        <w:t>项；完成一类新药“抗肿瘤纳米药物”临床前研究，获得临床批件；建立抗肿瘤创新纳米制剂研发的技术平台。</w:t>
      </w:r>
    </w:p>
    <w:p w:rsidR="00DA60DF" w:rsidRDefault="00DA60DF" w:rsidP="006346EE">
      <w:pPr>
        <w:pStyle w:val="2"/>
        <w:spacing w:line="540" w:lineRule="exact"/>
        <w:ind w:firstLineChars="221" w:firstLine="707"/>
        <w:rPr>
          <w:rFonts w:ascii="Times New Roman" w:eastAsia="仿宋_GB2312" w:hAnsi="Times New Roman" w:cs="Times New Roman"/>
          <w:szCs w:val="32"/>
        </w:rPr>
      </w:pP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w:t>
      </w:r>
      <w:r w:rsidRPr="00DA60DF">
        <w:rPr>
          <w:rFonts w:ascii="Times New Roman" w:eastAsia="仿宋_GB2312" w:hAnsi="Times New Roman" w:cs="Times New Roman" w:hint="eastAsia"/>
          <w:szCs w:val="32"/>
        </w:rPr>
        <w:t>性能指标：具有肿瘤靶向性，</w:t>
      </w:r>
      <w:proofErr w:type="gramStart"/>
      <w:r w:rsidRPr="00DA60DF">
        <w:rPr>
          <w:rFonts w:ascii="Times New Roman" w:eastAsia="仿宋_GB2312" w:hAnsi="Times New Roman" w:cs="Times New Roman" w:hint="eastAsia"/>
          <w:szCs w:val="32"/>
        </w:rPr>
        <w:t>母药的</w:t>
      </w:r>
      <w:proofErr w:type="gramEnd"/>
      <w:r w:rsidRPr="00DA60DF">
        <w:rPr>
          <w:rFonts w:ascii="Times New Roman" w:eastAsia="仿宋_GB2312" w:hAnsi="Times New Roman" w:cs="Times New Roman" w:hint="eastAsia"/>
          <w:szCs w:val="32"/>
        </w:rPr>
        <w:t>释放相对集中于肿瘤部位，实现高载药量大于</w:t>
      </w:r>
      <w:r w:rsidRPr="00DA60DF">
        <w:rPr>
          <w:rFonts w:ascii="Times New Roman" w:eastAsia="仿宋_GB2312" w:hAnsi="Times New Roman" w:cs="Times New Roman" w:hint="eastAsia"/>
          <w:szCs w:val="32"/>
        </w:rPr>
        <w:t>40%</w:t>
      </w:r>
      <w:r w:rsidRPr="00DA60DF">
        <w:rPr>
          <w:rFonts w:ascii="Times New Roman" w:eastAsia="仿宋_GB2312" w:hAnsi="Times New Roman" w:cs="Times New Roman" w:hint="eastAsia"/>
          <w:szCs w:val="32"/>
        </w:rPr>
        <w:t>，高包封率大于</w:t>
      </w:r>
      <w:r w:rsidRPr="00DA60DF">
        <w:rPr>
          <w:rFonts w:ascii="Times New Roman" w:eastAsia="仿宋_GB2312" w:hAnsi="Times New Roman" w:cs="Times New Roman" w:hint="eastAsia"/>
          <w:szCs w:val="32"/>
        </w:rPr>
        <w:t>95%</w:t>
      </w:r>
      <w:r w:rsidRPr="00DA60DF">
        <w:rPr>
          <w:rFonts w:ascii="Times New Roman" w:eastAsia="仿宋_GB2312" w:hAnsi="Times New Roman" w:cs="Times New Roman" w:hint="eastAsia"/>
          <w:szCs w:val="32"/>
        </w:rPr>
        <w:t>，易于工业化生产。</w:t>
      </w:r>
    </w:p>
    <w:p w:rsidR="003D6B84" w:rsidRDefault="003D6B84"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3D6B84" w:rsidRPr="003D6B84" w:rsidRDefault="003D6B84" w:rsidP="006346EE">
      <w:pPr>
        <w:spacing w:line="540" w:lineRule="exact"/>
        <w:ind w:firstLine="640"/>
      </w:pPr>
      <w:r>
        <w:rPr>
          <w:rFonts w:ascii="Times New Roman" w:hAnsi="Times New Roman" w:cs="Times New Roman" w:hint="eastAsia"/>
        </w:rPr>
        <w:t>符合条件的企业可以申报，项目遴选方式：公开招标，</w:t>
      </w:r>
      <w:r w:rsidRPr="00874E28">
        <w:rPr>
          <w:rFonts w:ascii="Times New Roman" w:hAnsi="Times New Roman" w:cs="Times New Roman" w:hint="eastAsia"/>
        </w:rPr>
        <w:t>联系人：</w:t>
      </w:r>
      <w:r>
        <w:rPr>
          <w:rFonts w:ascii="Times New Roman" w:hAnsi="Times New Roman" w:cs="Times New Roman" w:hint="eastAsia"/>
        </w:rPr>
        <w:t>刘峰</w:t>
      </w:r>
      <w:r w:rsidRPr="00874E28">
        <w:rPr>
          <w:rFonts w:ascii="Times New Roman" w:hAnsi="Times New Roman" w:cs="Times New Roman" w:hint="eastAsia"/>
        </w:rPr>
        <w:t>，联系电话：</w:t>
      </w:r>
      <w:r w:rsidRPr="00874E28">
        <w:rPr>
          <w:rFonts w:ascii="Times New Roman" w:hAnsi="Times New Roman" w:cs="Times New Roman" w:hint="eastAsia"/>
        </w:rPr>
        <w:t>23983</w:t>
      </w:r>
      <w:r>
        <w:rPr>
          <w:rFonts w:ascii="Times New Roman" w:hAnsi="Times New Roman" w:cs="Times New Roman" w:hint="eastAsia"/>
        </w:rPr>
        <w:t>402</w:t>
      </w:r>
      <w:r>
        <w:rPr>
          <w:rFonts w:ascii="Times New Roman" w:hAnsi="Times New Roman" w:cs="Times New Roman" w:hint="eastAsia"/>
        </w:rPr>
        <w:t>。</w:t>
      </w:r>
    </w:p>
    <w:p w:rsidR="00CF5269" w:rsidRDefault="003D6B84" w:rsidP="006346EE">
      <w:pPr>
        <w:pStyle w:val="2"/>
        <w:spacing w:line="540" w:lineRule="exact"/>
        <w:ind w:firstLine="640"/>
      </w:pPr>
      <w:r>
        <w:rPr>
          <w:rFonts w:hint="eastAsia"/>
        </w:rPr>
        <w:t>24.</w:t>
      </w:r>
      <w:r w:rsidR="00644A0A">
        <w:rPr>
          <w:rFonts w:hint="eastAsia"/>
        </w:rPr>
        <w:t>水稻、玉米种业创新</w:t>
      </w:r>
    </w:p>
    <w:p w:rsidR="00CF5269" w:rsidRDefault="00644A0A" w:rsidP="006346EE">
      <w:pPr>
        <w:adjustRightInd w:val="0"/>
        <w:snapToGrid w:val="0"/>
        <w:spacing w:line="540" w:lineRule="exact"/>
        <w:ind w:firstLine="643"/>
        <w:rPr>
          <w:rFonts w:ascii="仿宋" w:eastAsia="仿宋" w:hAnsi="仿宋" w:cs="仿宋"/>
          <w:b/>
          <w:szCs w:val="32"/>
        </w:rPr>
      </w:pPr>
      <w:r>
        <w:rPr>
          <w:rFonts w:ascii="仿宋" w:eastAsia="仿宋" w:hAnsi="仿宋" w:cs="仿宋" w:hint="eastAsia"/>
          <w:b/>
          <w:szCs w:val="32"/>
        </w:rPr>
        <w:t>研究内容：</w:t>
      </w:r>
    </w:p>
    <w:p w:rsidR="00CF5269" w:rsidRPr="002E491A" w:rsidRDefault="00644A0A" w:rsidP="006346EE">
      <w:pPr>
        <w:adjustRightInd w:val="0"/>
        <w:snapToGrid w:val="0"/>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开展粳稻种质资源创新、优质高产多抗新品种培育及配套技术研究：重点收集筛选评价优异粳稻育种资源，创制育种新材料；培育优质、高产、资源高效利用、抗病、适宜机械化轻简化生产的常规粳稻新品种；杂交粳稻新组合选育研究；新品种及配套技术集成研究与示范推广。</w:t>
      </w:r>
    </w:p>
    <w:p w:rsidR="00CF5269" w:rsidRPr="002E491A" w:rsidRDefault="00644A0A" w:rsidP="006346EE">
      <w:pPr>
        <w:adjustRightInd w:val="0"/>
        <w:snapToGrid w:val="0"/>
        <w:spacing w:line="540" w:lineRule="exact"/>
        <w:ind w:firstLine="640"/>
        <w:rPr>
          <w:rFonts w:ascii="Times New Roman" w:hAnsi="Times New Roman" w:cs="Times New Roman"/>
          <w:szCs w:val="32"/>
        </w:rPr>
      </w:pPr>
      <w:proofErr w:type="gramStart"/>
      <w:r w:rsidRPr="002E491A">
        <w:rPr>
          <w:rFonts w:ascii="Times New Roman" w:hAnsi="Times New Roman" w:cs="Times New Roman" w:hint="eastAsia"/>
          <w:szCs w:val="32"/>
        </w:rPr>
        <w:t>开展宜机收</w:t>
      </w:r>
      <w:proofErr w:type="gramEnd"/>
      <w:r w:rsidRPr="002E491A">
        <w:rPr>
          <w:rFonts w:ascii="Times New Roman" w:hAnsi="Times New Roman" w:cs="Times New Roman" w:hint="eastAsia"/>
          <w:szCs w:val="32"/>
        </w:rPr>
        <w:t>玉米新品种选育及配套栽培技术研究：种质扩增，构建核心种质并进行改良；</w:t>
      </w:r>
      <w:proofErr w:type="gramStart"/>
      <w:r w:rsidRPr="002E491A">
        <w:rPr>
          <w:rFonts w:ascii="Times New Roman" w:hAnsi="Times New Roman" w:cs="Times New Roman" w:hint="eastAsia"/>
          <w:szCs w:val="32"/>
        </w:rPr>
        <w:t>新兴与</w:t>
      </w:r>
      <w:proofErr w:type="gramEnd"/>
      <w:r w:rsidRPr="002E491A">
        <w:rPr>
          <w:rFonts w:ascii="Times New Roman" w:hAnsi="Times New Roman" w:cs="Times New Roman" w:hint="eastAsia"/>
          <w:szCs w:val="32"/>
        </w:rPr>
        <w:t>常规技术组装集成高效精准育种技术体系；选育籽粒脱水快、植株抗倒能力强、适宜机械收获作业特别是</w:t>
      </w:r>
      <w:proofErr w:type="gramStart"/>
      <w:r w:rsidRPr="002E491A">
        <w:rPr>
          <w:rFonts w:ascii="Times New Roman" w:hAnsi="Times New Roman" w:cs="Times New Roman" w:hint="eastAsia"/>
          <w:szCs w:val="32"/>
        </w:rPr>
        <w:t>机械直收籽粒</w:t>
      </w:r>
      <w:proofErr w:type="gramEnd"/>
      <w:r w:rsidRPr="002E491A">
        <w:rPr>
          <w:rFonts w:ascii="Times New Roman" w:hAnsi="Times New Roman" w:cs="Times New Roman" w:hint="eastAsia"/>
          <w:szCs w:val="32"/>
        </w:rPr>
        <w:t>玉米新品种；新品种精简化、机械化配套栽培技术及种子生产技术研究。</w:t>
      </w:r>
    </w:p>
    <w:p w:rsidR="00CF5269" w:rsidRDefault="00644A0A" w:rsidP="006346EE">
      <w:pPr>
        <w:adjustRightInd w:val="0"/>
        <w:snapToGrid w:val="0"/>
        <w:spacing w:line="540" w:lineRule="exact"/>
        <w:ind w:firstLine="643"/>
        <w:rPr>
          <w:rFonts w:ascii="仿宋" w:eastAsia="仿宋" w:hAnsi="仿宋" w:cs="仿宋"/>
          <w:b/>
          <w:bCs/>
          <w:kern w:val="0"/>
          <w:szCs w:val="32"/>
        </w:rPr>
      </w:pPr>
      <w:r>
        <w:rPr>
          <w:rFonts w:ascii="仿宋" w:eastAsia="仿宋" w:hAnsi="仿宋" w:cs="仿宋" w:hint="eastAsia"/>
          <w:b/>
          <w:bCs/>
          <w:kern w:val="0"/>
          <w:szCs w:val="32"/>
        </w:rPr>
        <w:lastRenderedPageBreak/>
        <w:t>考核内容：</w:t>
      </w:r>
    </w:p>
    <w:p w:rsidR="00CF5269" w:rsidRPr="002E491A" w:rsidRDefault="00644A0A" w:rsidP="006346EE">
      <w:pPr>
        <w:adjustRightInd w:val="0"/>
        <w:snapToGrid w:val="0"/>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1</w:t>
      </w:r>
      <w:r w:rsidRPr="002E491A">
        <w:rPr>
          <w:rFonts w:ascii="Times New Roman" w:hAnsi="Times New Roman" w:cs="Times New Roman" w:hint="eastAsia"/>
          <w:szCs w:val="32"/>
        </w:rPr>
        <w:t>）收集、筛选、创制水稻优异种质资源</w:t>
      </w:r>
      <w:r w:rsidRPr="002E491A">
        <w:rPr>
          <w:rFonts w:ascii="Times New Roman" w:hAnsi="Times New Roman" w:cs="Times New Roman"/>
          <w:szCs w:val="32"/>
        </w:rPr>
        <w:t>300</w:t>
      </w:r>
      <w:r w:rsidRPr="002E491A">
        <w:rPr>
          <w:rFonts w:ascii="Times New Roman" w:hAnsi="Times New Roman" w:cs="Times New Roman" w:hint="eastAsia"/>
          <w:szCs w:val="32"/>
        </w:rPr>
        <w:t>份，选育耐寒、抗倒、</w:t>
      </w:r>
      <w:proofErr w:type="gramStart"/>
      <w:r w:rsidRPr="002E491A">
        <w:rPr>
          <w:rFonts w:ascii="Times New Roman" w:hAnsi="Times New Roman" w:cs="Times New Roman" w:hint="eastAsia"/>
          <w:szCs w:val="32"/>
        </w:rPr>
        <w:t>广适型</w:t>
      </w:r>
      <w:proofErr w:type="gramEnd"/>
      <w:r w:rsidRPr="002E491A">
        <w:rPr>
          <w:rFonts w:ascii="Times New Roman" w:hAnsi="Times New Roman" w:cs="Times New Roman" w:hint="eastAsia"/>
          <w:szCs w:val="32"/>
        </w:rPr>
        <w:t>优质粳稻新品系</w:t>
      </w:r>
      <w:r w:rsidRPr="002E491A">
        <w:rPr>
          <w:rFonts w:ascii="Times New Roman" w:hAnsi="Times New Roman" w:cs="Times New Roman"/>
          <w:szCs w:val="32"/>
        </w:rPr>
        <w:t>8-10</w:t>
      </w:r>
      <w:r w:rsidRPr="002E491A">
        <w:rPr>
          <w:rFonts w:ascii="Times New Roman" w:hAnsi="Times New Roman" w:cs="Times New Roman" w:hint="eastAsia"/>
          <w:szCs w:val="32"/>
        </w:rPr>
        <w:t>个。引进国内外适宜机械化玉米优良种质</w:t>
      </w:r>
      <w:r w:rsidRPr="002E491A">
        <w:rPr>
          <w:rFonts w:ascii="Times New Roman" w:hAnsi="Times New Roman" w:cs="Times New Roman"/>
          <w:szCs w:val="32"/>
        </w:rPr>
        <w:t>500</w:t>
      </w:r>
      <w:r w:rsidRPr="002E491A">
        <w:rPr>
          <w:rFonts w:ascii="Times New Roman" w:hAnsi="Times New Roman" w:cs="Times New Roman" w:hint="eastAsia"/>
          <w:szCs w:val="32"/>
        </w:rPr>
        <w:t>份以上，构建核心种质群体</w:t>
      </w:r>
      <w:r w:rsidRPr="002E491A">
        <w:rPr>
          <w:rFonts w:ascii="Times New Roman" w:hAnsi="Times New Roman" w:cs="Times New Roman"/>
          <w:szCs w:val="32"/>
        </w:rPr>
        <w:t>2-3</w:t>
      </w:r>
      <w:r w:rsidRPr="002E491A">
        <w:rPr>
          <w:rFonts w:ascii="Times New Roman" w:hAnsi="Times New Roman" w:cs="Times New Roman" w:hint="eastAsia"/>
          <w:szCs w:val="32"/>
        </w:rPr>
        <w:t>个，创制优异育种新材料</w:t>
      </w:r>
      <w:r w:rsidRPr="002E491A">
        <w:rPr>
          <w:rFonts w:ascii="Times New Roman" w:hAnsi="Times New Roman" w:cs="Times New Roman"/>
          <w:szCs w:val="32"/>
        </w:rPr>
        <w:t>20</w:t>
      </w:r>
      <w:r w:rsidRPr="002E491A">
        <w:rPr>
          <w:rFonts w:ascii="Times New Roman" w:hAnsi="Times New Roman" w:cs="Times New Roman" w:hint="eastAsia"/>
          <w:szCs w:val="32"/>
        </w:rPr>
        <w:t>份以上，选育高配合力自交系</w:t>
      </w:r>
      <w:r w:rsidRPr="002E491A">
        <w:rPr>
          <w:rFonts w:ascii="Times New Roman" w:hAnsi="Times New Roman" w:cs="Times New Roman"/>
          <w:szCs w:val="32"/>
        </w:rPr>
        <w:t>4</w:t>
      </w:r>
      <w:r w:rsidRPr="002E491A">
        <w:rPr>
          <w:rFonts w:ascii="Times New Roman" w:hAnsi="Times New Roman" w:cs="Times New Roman" w:hint="eastAsia"/>
          <w:szCs w:val="32"/>
        </w:rPr>
        <w:t>个以上，选育新品种</w:t>
      </w:r>
      <w:r w:rsidRPr="002E491A">
        <w:rPr>
          <w:rFonts w:ascii="Times New Roman" w:hAnsi="Times New Roman" w:cs="Times New Roman"/>
          <w:szCs w:val="32"/>
        </w:rPr>
        <w:t>7-10</w:t>
      </w:r>
      <w:r w:rsidRPr="002E491A">
        <w:rPr>
          <w:rFonts w:ascii="Times New Roman" w:hAnsi="Times New Roman" w:cs="Times New Roman" w:hint="eastAsia"/>
          <w:szCs w:val="32"/>
        </w:rPr>
        <w:t>。</w:t>
      </w:r>
    </w:p>
    <w:p w:rsidR="00CF5269" w:rsidRPr="002E491A" w:rsidRDefault="00644A0A" w:rsidP="006346EE">
      <w:pPr>
        <w:adjustRightInd w:val="0"/>
        <w:snapToGrid w:val="0"/>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2</w:t>
      </w:r>
      <w:r w:rsidRPr="002E491A">
        <w:rPr>
          <w:rFonts w:ascii="Times New Roman" w:hAnsi="Times New Roman" w:cs="Times New Roman" w:hint="eastAsia"/>
          <w:szCs w:val="32"/>
        </w:rPr>
        <w:t>）建立水稻百亩新品种示范区</w:t>
      </w:r>
      <w:r w:rsidRPr="002E491A">
        <w:rPr>
          <w:rFonts w:ascii="Times New Roman" w:hAnsi="Times New Roman" w:cs="Times New Roman"/>
          <w:szCs w:val="32"/>
        </w:rPr>
        <w:t>10</w:t>
      </w:r>
      <w:r w:rsidRPr="002E491A">
        <w:rPr>
          <w:rFonts w:ascii="Times New Roman" w:hAnsi="Times New Roman" w:cs="Times New Roman" w:hint="eastAsia"/>
          <w:szCs w:val="32"/>
        </w:rPr>
        <w:t>个，新品种及其配套技术累计推广</w:t>
      </w:r>
      <w:r w:rsidRPr="002E491A">
        <w:rPr>
          <w:rFonts w:ascii="Times New Roman" w:hAnsi="Times New Roman" w:cs="Times New Roman"/>
          <w:szCs w:val="32"/>
        </w:rPr>
        <w:t>200</w:t>
      </w:r>
      <w:r w:rsidRPr="002E491A">
        <w:rPr>
          <w:rFonts w:ascii="Times New Roman" w:hAnsi="Times New Roman" w:cs="Times New Roman" w:hint="eastAsia"/>
          <w:szCs w:val="32"/>
        </w:rPr>
        <w:t>万亩。玉米新品种示范推广累计达</w:t>
      </w:r>
      <w:r w:rsidRPr="002E491A">
        <w:rPr>
          <w:rFonts w:ascii="Times New Roman" w:hAnsi="Times New Roman" w:cs="Times New Roman"/>
          <w:szCs w:val="32"/>
        </w:rPr>
        <w:t>200</w:t>
      </w:r>
      <w:r w:rsidRPr="002E491A">
        <w:rPr>
          <w:rFonts w:ascii="Times New Roman" w:hAnsi="Times New Roman" w:cs="Times New Roman" w:hint="eastAsia"/>
          <w:szCs w:val="32"/>
        </w:rPr>
        <w:t>万亩以上。</w:t>
      </w:r>
    </w:p>
    <w:p w:rsidR="00CF5269" w:rsidRDefault="00644A0A" w:rsidP="006346EE">
      <w:pPr>
        <w:adjustRightInd w:val="0"/>
        <w:snapToGrid w:val="0"/>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3</w:t>
      </w:r>
      <w:r w:rsidRPr="002E491A">
        <w:rPr>
          <w:rFonts w:ascii="Times New Roman" w:hAnsi="Times New Roman" w:cs="Times New Roman" w:hint="eastAsia"/>
          <w:szCs w:val="32"/>
        </w:rPr>
        <w:t>）申请或获得植物新品种权</w:t>
      </w:r>
      <w:r w:rsidRPr="002E491A">
        <w:rPr>
          <w:rFonts w:ascii="Times New Roman" w:hAnsi="Times New Roman" w:cs="Times New Roman"/>
          <w:szCs w:val="32"/>
        </w:rPr>
        <w:t>2-4</w:t>
      </w:r>
      <w:r w:rsidRPr="002E491A">
        <w:rPr>
          <w:rFonts w:ascii="Times New Roman" w:hAnsi="Times New Roman" w:cs="Times New Roman" w:hint="eastAsia"/>
          <w:szCs w:val="32"/>
        </w:rPr>
        <w:t>项，制定新品</w:t>
      </w:r>
      <w:proofErr w:type="gramStart"/>
      <w:r w:rsidRPr="002E491A">
        <w:rPr>
          <w:rFonts w:ascii="Times New Roman" w:hAnsi="Times New Roman" w:cs="Times New Roman" w:hint="eastAsia"/>
          <w:szCs w:val="32"/>
        </w:rPr>
        <w:t>种配套</w:t>
      </w:r>
      <w:proofErr w:type="gramEnd"/>
      <w:r w:rsidRPr="002E491A">
        <w:rPr>
          <w:rFonts w:ascii="Times New Roman" w:hAnsi="Times New Roman" w:cs="Times New Roman" w:hint="eastAsia"/>
          <w:szCs w:val="32"/>
        </w:rPr>
        <w:t>生产或制种技术规程</w:t>
      </w:r>
      <w:r w:rsidRPr="002E491A">
        <w:rPr>
          <w:rFonts w:ascii="Times New Roman" w:hAnsi="Times New Roman" w:cs="Times New Roman"/>
          <w:szCs w:val="32"/>
        </w:rPr>
        <w:t>2-3</w:t>
      </w:r>
      <w:r w:rsidRPr="002E491A">
        <w:rPr>
          <w:rFonts w:ascii="Times New Roman" w:hAnsi="Times New Roman" w:cs="Times New Roman" w:hint="eastAsia"/>
          <w:szCs w:val="32"/>
        </w:rPr>
        <w:t>项。</w:t>
      </w:r>
    </w:p>
    <w:p w:rsidR="003D6B84" w:rsidRDefault="003D6B84"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3D6B84" w:rsidRPr="003D6B84" w:rsidRDefault="003D6B84" w:rsidP="006346EE">
      <w:pPr>
        <w:pStyle w:val="a0"/>
        <w:spacing w:line="540" w:lineRule="exact"/>
        <w:ind w:firstLine="640"/>
      </w:pPr>
      <w:r>
        <w:rPr>
          <w:rFonts w:ascii="Times New Roman" w:hAnsi="Times New Roman" w:cs="Times New Roman" w:hint="eastAsia"/>
          <w:sz w:val="32"/>
        </w:rPr>
        <w:t>符合条件的高等学校可以申报，项目遴选方式：公开招标，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石新辉</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401</w:t>
      </w:r>
      <w:r>
        <w:rPr>
          <w:rFonts w:ascii="Times New Roman" w:hAnsi="Times New Roman" w:cs="Times New Roman" w:hint="eastAsia"/>
          <w:sz w:val="32"/>
        </w:rPr>
        <w:t>。</w:t>
      </w:r>
    </w:p>
    <w:p w:rsidR="00CF5269" w:rsidRDefault="006346EE" w:rsidP="006346EE">
      <w:pPr>
        <w:pStyle w:val="2"/>
        <w:spacing w:line="540" w:lineRule="exact"/>
        <w:ind w:left="640" w:firstLineChars="0" w:firstLine="0"/>
      </w:pPr>
      <w:r>
        <w:rPr>
          <w:rFonts w:hint="eastAsia"/>
        </w:rPr>
        <w:t>25.</w:t>
      </w:r>
      <w:r w:rsidR="00644A0A">
        <w:rPr>
          <w:rFonts w:hint="eastAsia"/>
        </w:rPr>
        <w:t>饲料质量安全控制及低蛋白饲料</w:t>
      </w:r>
    </w:p>
    <w:p w:rsidR="00CF5269" w:rsidRPr="00962671" w:rsidRDefault="00644A0A" w:rsidP="006346EE">
      <w:pPr>
        <w:spacing w:line="540" w:lineRule="exact"/>
        <w:ind w:firstLine="643"/>
        <w:rPr>
          <w:b/>
        </w:rPr>
      </w:pPr>
      <w:r w:rsidRPr="00962671">
        <w:rPr>
          <w:rFonts w:hint="eastAsia"/>
          <w:b/>
        </w:rPr>
        <w:t>研究内容：</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围绕饲料质量安全控制，开展原料病毒风险系数研究和合理选择、高温加工条件下热敏营养素损失度、不同抗生素替代品使用效果及排列组合、饲料加工工艺、提升畜禽免疫力营养措施及饲养管理水平等研究。围绕开发低蛋白饲料系列产品，开展不同畜禽不同生长阶段</w:t>
      </w:r>
      <w:proofErr w:type="gramStart"/>
      <w:r w:rsidRPr="002E491A">
        <w:rPr>
          <w:rFonts w:ascii="Times New Roman" w:hAnsi="Times New Roman" w:cs="Times New Roman" w:hint="eastAsia"/>
          <w:szCs w:val="32"/>
        </w:rPr>
        <w:t>最适粗</w:t>
      </w:r>
      <w:proofErr w:type="gramEnd"/>
      <w:r w:rsidRPr="002E491A">
        <w:rPr>
          <w:rFonts w:ascii="Times New Roman" w:hAnsi="Times New Roman" w:cs="Times New Roman" w:hint="eastAsia"/>
          <w:szCs w:val="32"/>
        </w:rPr>
        <w:t>蛋白水平、各种氨基酸绝对需求量及最佳比例、杂</w:t>
      </w:r>
      <w:proofErr w:type="gramStart"/>
      <w:r w:rsidRPr="002E491A">
        <w:rPr>
          <w:rFonts w:ascii="Times New Roman" w:hAnsi="Times New Roman" w:cs="Times New Roman" w:hint="eastAsia"/>
          <w:szCs w:val="32"/>
        </w:rPr>
        <w:t>粕</w:t>
      </w:r>
      <w:proofErr w:type="gramEnd"/>
      <w:r w:rsidRPr="002E491A">
        <w:rPr>
          <w:rFonts w:ascii="Times New Roman" w:hAnsi="Times New Roman" w:cs="Times New Roman" w:hint="eastAsia"/>
          <w:szCs w:val="32"/>
        </w:rPr>
        <w:t>及非常规蛋白质饲料有效利用等研究。</w:t>
      </w:r>
    </w:p>
    <w:p w:rsidR="00CF5269" w:rsidRDefault="00644A0A" w:rsidP="006346EE">
      <w:pPr>
        <w:adjustRightInd w:val="0"/>
        <w:snapToGrid w:val="0"/>
        <w:spacing w:line="540" w:lineRule="exact"/>
        <w:ind w:firstLine="643"/>
        <w:rPr>
          <w:rFonts w:ascii="仿宋" w:eastAsia="仿宋" w:hAnsi="仿宋" w:cs="仿宋"/>
          <w:b/>
          <w:bCs/>
          <w:szCs w:val="32"/>
        </w:rPr>
      </w:pPr>
      <w:r>
        <w:rPr>
          <w:rFonts w:ascii="仿宋" w:eastAsia="仿宋" w:hAnsi="仿宋" w:cs="仿宋" w:hint="eastAsia"/>
          <w:b/>
          <w:bCs/>
          <w:szCs w:val="32"/>
        </w:rPr>
        <w:t>考核内容：</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1</w:t>
      </w:r>
      <w:r w:rsidRPr="002E491A">
        <w:rPr>
          <w:rFonts w:ascii="Times New Roman" w:hAnsi="Times New Roman" w:cs="Times New Roman" w:hint="eastAsia"/>
          <w:szCs w:val="32"/>
        </w:rPr>
        <w:t>）分析并找到病毒污染风险关键控制点，提出一套有效</w:t>
      </w:r>
      <w:r w:rsidRPr="002E491A">
        <w:rPr>
          <w:rFonts w:ascii="Times New Roman" w:hAnsi="Times New Roman" w:cs="Times New Roman" w:hint="eastAsia"/>
          <w:szCs w:val="32"/>
        </w:rPr>
        <w:lastRenderedPageBreak/>
        <w:t>防控饲料风险和洁净安全生产的技术方案。</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2</w:t>
      </w:r>
      <w:r w:rsidRPr="002E491A">
        <w:rPr>
          <w:rFonts w:ascii="Times New Roman" w:hAnsi="Times New Roman" w:cs="Times New Roman" w:hint="eastAsia"/>
          <w:szCs w:val="32"/>
        </w:rPr>
        <w:t>）开发新型安全无抗饲料产品</w:t>
      </w:r>
      <w:r w:rsidRPr="002E491A">
        <w:rPr>
          <w:rFonts w:ascii="Times New Roman" w:hAnsi="Times New Roman" w:cs="Times New Roman"/>
          <w:szCs w:val="32"/>
        </w:rPr>
        <w:t xml:space="preserve"> 4-6 </w:t>
      </w:r>
      <w:proofErr w:type="gramStart"/>
      <w:r w:rsidRPr="002E491A">
        <w:rPr>
          <w:rFonts w:ascii="Times New Roman" w:hAnsi="Times New Roman" w:cs="Times New Roman" w:hint="eastAsia"/>
          <w:szCs w:val="32"/>
        </w:rPr>
        <w:t>个</w:t>
      </w:r>
      <w:proofErr w:type="gramEnd"/>
      <w:r w:rsidRPr="002E491A">
        <w:rPr>
          <w:rFonts w:ascii="Times New Roman" w:hAnsi="Times New Roman" w:cs="Times New Roman" w:hint="eastAsia"/>
          <w:szCs w:val="32"/>
        </w:rPr>
        <w:t>，饲料产品基本实现无抗。</w:t>
      </w:r>
    </w:p>
    <w:p w:rsidR="00CF5269"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3</w:t>
      </w:r>
      <w:r w:rsidRPr="002E491A">
        <w:rPr>
          <w:rFonts w:ascii="Times New Roman" w:hAnsi="Times New Roman" w:cs="Times New Roman" w:hint="eastAsia"/>
          <w:szCs w:val="32"/>
        </w:rPr>
        <w:t>）</w:t>
      </w:r>
      <w:r w:rsidRPr="002E491A">
        <w:rPr>
          <w:rFonts w:ascii="Times New Roman" w:hAnsi="Times New Roman" w:cs="Times New Roman"/>
          <w:szCs w:val="32"/>
        </w:rPr>
        <w:t>4-7</w:t>
      </w:r>
      <w:r w:rsidRPr="002E491A">
        <w:rPr>
          <w:rFonts w:ascii="Times New Roman" w:hAnsi="Times New Roman" w:cs="Times New Roman" w:hint="eastAsia"/>
          <w:szCs w:val="32"/>
        </w:rPr>
        <w:t>种主要饲料产品的饲料蛋白水平比常规饲料产品蛋白含量降低</w:t>
      </w:r>
      <w:r w:rsidRPr="002E491A">
        <w:rPr>
          <w:rFonts w:ascii="Times New Roman" w:hAnsi="Times New Roman" w:cs="Times New Roman"/>
          <w:szCs w:val="32"/>
        </w:rPr>
        <w:t>1.0-2.0%</w:t>
      </w:r>
      <w:r w:rsidRPr="002E491A">
        <w:rPr>
          <w:rFonts w:ascii="Times New Roman" w:hAnsi="Times New Roman" w:cs="Times New Roman" w:hint="eastAsia"/>
          <w:szCs w:val="32"/>
        </w:rPr>
        <w:t>。</w:t>
      </w:r>
    </w:p>
    <w:p w:rsidR="006346EE" w:rsidRDefault="006346EE"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6346EE" w:rsidRPr="006346EE" w:rsidRDefault="006346EE"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石新辉</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401</w:t>
      </w:r>
      <w:r>
        <w:rPr>
          <w:rFonts w:ascii="Times New Roman" w:hAnsi="Times New Roman" w:cs="Times New Roman" w:hint="eastAsia"/>
          <w:sz w:val="32"/>
        </w:rPr>
        <w:t>。</w:t>
      </w:r>
    </w:p>
    <w:p w:rsidR="00CF5269" w:rsidRDefault="006346EE" w:rsidP="006346EE">
      <w:pPr>
        <w:pStyle w:val="2"/>
        <w:spacing w:line="540" w:lineRule="exact"/>
        <w:ind w:left="640" w:firstLineChars="0" w:firstLine="0"/>
      </w:pPr>
      <w:r>
        <w:rPr>
          <w:rFonts w:hint="eastAsia"/>
        </w:rPr>
        <w:t>26.</w:t>
      </w:r>
      <w:r w:rsidR="00644A0A">
        <w:rPr>
          <w:rFonts w:hint="eastAsia"/>
        </w:rPr>
        <w:t>北黄海现代海洋牧场绿色养殖与产品深加工</w:t>
      </w:r>
    </w:p>
    <w:p w:rsidR="00CF5269" w:rsidRDefault="00644A0A" w:rsidP="006346EE">
      <w:pPr>
        <w:adjustRightInd w:val="0"/>
        <w:snapToGrid w:val="0"/>
        <w:spacing w:line="540" w:lineRule="exact"/>
        <w:ind w:firstLine="643"/>
        <w:rPr>
          <w:rFonts w:ascii="仿宋" w:eastAsia="仿宋" w:hAnsi="仿宋" w:cs="仿宋"/>
          <w:b/>
          <w:szCs w:val="32"/>
        </w:rPr>
      </w:pPr>
      <w:r>
        <w:rPr>
          <w:rFonts w:ascii="仿宋" w:eastAsia="仿宋" w:hAnsi="仿宋" w:cs="仿宋" w:hint="eastAsia"/>
          <w:b/>
          <w:szCs w:val="32"/>
        </w:rPr>
        <w:t>研究内容：</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开展北黄海现代海洋牧场绿色养殖技术研究与集成示范：构建海洋牧场种业工程体系，建立种业平台和国家级水产原良种种质资源库；构建水产技术标准体系，完成以虾夷扇贝、牡蛎、刺参、皱纹盘</w:t>
      </w:r>
      <w:proofErr w:type="gramStart"/>
      <w:r w:rsidRPr="002E491A">
        <w:rPr>
          <w:rFonts w:ascii="Times New Roman" w:hAnsi="Times New Roman" w:cs="Times New Roman" w:hint="eastAsia"/>
          <w:szCs w:val="32"/>
        </w:rPr>
        <w:t>鲍</w:t>
      </w:r>
      <w:proofErr w:type="gramEnd"/>
      <w:r w:rsidRPr="002E491A">
        <w:rPr>
          <w:rFonts w:ascii="Times New Roman" w:hAnsi="Times New Roman" w:cs="Times New Roman" w:hint="eastAsia"/>
          <w:szCs w:val="32"/>
        </w:rPr>
        <w:t>、香螺为基础的技术体系群；开展资源评估、养殖容量评价，按照环境参数，完成海域功能区规划；实施海洋牧场工程化设施建设和鱼、贝、参、螺、胆、藻的综合养殖模式开发。开展海洋食品加工核心技术研究：研发海洋食品加工核心关键技术，开发以北黄海海珍品为</w:t>
      </w:r>
      <w:proofErr w:type="gramStart"/>
      <w:r w:rsidRPr="002E491A">
        <w:rPr>
          <w:rFonts w:ascii="Times New Roman" w:hAnsi="Times New Roman" w:cs="Times New Roman" w:hint="eastAsia"/>
          <w:szCs w:val="32"/>
        </w:rPr>
        <w:t>主要食材的</w:t>
      </w:r>
      <w:proofErr w:type="gramEnd"/>
      <w:r w:rsidRPr="002E491A">
        <w:rPr>
          <w:rFonts w:ascii="Times New Roman" w:hAnsi="Times New Roman" w:cs="Times New Roman" w:hint="eastAsia"/>
          <w:szCs w:val="32"/>
        </w:rPr>
        <w:t>海洋休闲食品和海洋功能食品，制定地方标准。</w:t>
      </w:r>
    </w:p>
    <w:p w:rsidR="00CF5269" w:rsidRDefault="00644A0A" w:rsidP="006346EE">
      <w:pPr>
        <w:adjustRightInd w:val="0"/>
        <w:snapToGrid w:val="0"/>
        <w:spacing w:line="540" w:lineRule="exact"/>
        <w:ind w:firstLine="643"/>
        <w:rPr>
          <w:rFonts w:ascii="仿宋" w:eastAsia="仿宋" w:hAnsi="仿宋" w:cs="仿宋"/>
          <w:b/>
          <w:szCs w:val="32"/>
        </w:rPr>
      </w:pPr>
      <w:r>
        <w:rPr>
          <w:rFonts w:ascii="仿宋" w:eastAsia="仿宋" w:hAnsi="仿宋" w:cs="仿宋" w:hint="eastAsia"/>
          <w:b/>
          <w:szCs w:val="32"/>
        </w:rPr>
        <w:t>考核内容：</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1</w:t>
      </w:r>
      <w:r w:rsidRPr="002E491A">
        <w:rPr>
          <w:rFonts w:ascii="Times New Roman" w:hAnsi="Times New Roman" w:cs="Times New Roman" w:hint="eastAsia"/>
          <w:szCs w:val="32"/>
        </w:rPr>
        <w:t>）建设海洋牧场示范区</w:t>
      </w:r>
      <w:r w:rsidRPr="002E491A">
        <w:rPr>
          <w:rFonts w:ascii="Times New Roman" w:hAnsi="Times New Roman" w:cs="Times New Roman"/>
          <w:szCs w:val="32"/>
        </w:rPr>
        <w:t>5</w:t>
      </w:r>
      <w:r w:rsidRPr="002E491A">
        <w:rPr>
          <w:rFonts w:ascii="Times New Roman" w:hAnsi="Times New Roman" w:cs="Times New Roman" w:hint="eastAsia"/>
          <w:szCs w:val="32"/>
        </w:rPr>
        <w:t>万亩以上，培育虾夷扇贝、牡蛎等良种</w:t>
      </w:r>
      <w:r w:rsidRPr="002E491A">
        <w:rPr>
          <w:rFonts w:ascii="Times New Roman" w:hAnsi="Times New Roman" w:cs="Times New Roman"/>
          <w:szCs w:val="32"/>
        </w:rPr>
        <w:t xml:space="preserve">10 </w:t>
      </w:r>
      <w:r w:rsidRPr="002E491A">
        <w:rPr>
          <w:rFonts w:ascii="Times New Roman" w:hAnsi="Times New Roman" w:cs="Times New Roman" w:hint="eastAsia"/>
          <w:szCs w:val="32"/>
        </w:rPr>
        <w:t>亿枚以上。</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2</w:t>
      </w:r>
      <w:r w:rsidRPr="002E491A">
        <w:rPr>
          <w:rFonts w:ascii="Times New Roman" w:hAnsi="Times New Roman" w:cs="Times New Roman" w:hint="eastAsia"/>
          <w:szCs w:val="32"/>
        </w:rPr>
        <w:t>）构建水产技术标准体系</w:t>
      </w:r>
      <w:r w:rsidRPr="002E491A">
        <w:rPr>
          <w:rFonts w:ascii="Times New Roman" w:hAnsi="Times New Roman" w:cs="Times New Roman"/>
          <w:szCs w:val="32"/>
        </w:rPr>
        <w:t>1</w:t>
      </w:r>
      <w:r w:rsidRPr="002E491A">
        <w:rPr>
          <w:rFonts w:ascii="Times New Roman" w:hAnsi="Times New Roman" w:cs="Times New Roman" w:hint="eastAsia"/>
          <w:szCs w:val="32"/>
        </w:rPr>
        <w:t>套、海洋牧场预警预报体系</w:t>
      </w:r>
      <w:r w:rsidRPr="002E491A">
        <w:rPr>
          <w:rFonts w:ascii="Times New Roman" w:hAnsi="Times New Roman" w:cs="Times New Roman"/>
          <w:szCs w:val="32"/>
        </w:rPr>
        <w:lastRenderedPageBreak/>
        <w:t>1</w:t>
      </w:r>
      <w:r w:rsidRPr="002E491A">
        <w:rPr>
          <w:rFonts w:ascii="Times New Roman" w:hAnsi="Times New Roman" w:cs="Times New Roman" w:hint="eastAsia"/>
          <w:szCs w:val="32"/>
        </w:rPr>
        <w:t>套。</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3</w:t>
      </w:r>
      <w:r w:rsidRPr="002E491A">
        <w:rPr>
          <w:rFonts w:ascii="Times New Roman" w:hAnsi="Times New Roman" w:cs="Times New Roman" w:hint="eastAsia"/>
          <w:szCs w:val="32"/>
        </w:rPr>
        <w:t>）开发海洋工程化设施和新养殖模式各</w:t>
      </w:r>
      <w:r w:rsidRPr="002E491A">
        <w:rPr>
          <w:rFonts w:ascii="Times New Roman" w:hAnsi="Times New Roman" w:cs="Times New Roman"/>
          <w:szCs w:val="32"/>
        </w:rPr>
        <w:t>2-3</w:t>
      </w:r>
      <w:r w:rsidRPr="002E491A">
        <w:rPr>
          <w:rFonts w:ascii="Times New Roman" w:hAnsi="Times New Roman" w:cs="Times New Roman" w:hint="eastAsia"/>
          <w:szCs w:val="32"/>
        </w:rPr>
        <w:t>套，单位海域面积养殖效率提高</w:t>
      </w:r>
      <w:r w:rsidRPr="002E491A">
        <w:rPr>
          <w:rFonts w:ascii="Times New Roman" w:hAnsi="Times New Roman" w:cs="Times New Roman"/>
          <w:szCs w:val="32"/>
        </w:rPr>
        <w:t>30%</w:t>
      </w:r>
      <w:r w:rsidRPr="002E491A">
        <w:rPr>
          <w:rFonts w:ascii="Times New Roman" w:hAnsi="Times New Roman" w:cs="Times New Roman" w:hint="eastAsia"/>
          <w:szCs w:val="32"/>
        </w:rPr>
        <w:t>，养殖成本降低</w:t>
      </w:r>
      <w:r w:rsidRPr="002E491A">
        <w:rPr>
          <w:rFonts w:ascii="Times New Roman" w:hAnsi="Times New Roman" w:cs="Times New Roman"/>
          <w:szCs w:val="32"/>
        </w:rPr>
        <w:t>20%</w:t>
      </w:r>
      <w:r w:rsidRPr="002E491A">
        <w:rPr>
          <w:rFonts w:ascii="Times New Roman" w:hAnsi="Times New Roman" w:cs="Times New Roman" w:hint="eastAsia"/>
          <w:szCs w:val="32"/>
        </w:rPr>
        <w:t>。</w:t>
      </w:r>
    </w:p>
    <w:p w:rsidR="00CF5269" w:rsidRPr="002E491A"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4</w:t>
      </w:r>
      <w:r w:rsidRPr="002E491A">
        <w:rPr>
          <w:rFonts w:ascii="Times New Roman" w:hAnsi="Times New Roman" w:cs="Times New Roman" w:hint="eastAsia"/>
          <w:szCs w:val="32"/>
        </w:rPr>
        <w:t>）突破海洋食品核心关键技术</w:t>
      </w:r>
      <w:r w:rsidRPr="002E491A">
        <w:rPr>
          <w:rFonts w:ascii="Times New Roman" w:hAnsi="Times New Roman" w:cs="Times New Roman"/>
          <w:szCs w:val="32"/>
        </w:rPr>
        <w:t>2-3</w:t>
      </w:r>
      <w:r w:rsidRPr="002E491A">
        <w:rPr>
          <w:rFonts w:ascii="Times New Roman" w:hAnsi="Times New Roman" w:cs="Times New Roman" w:hint="eastAsia"/>
          <w:szCs w:val="32"/>
        </w:rPr>
        <w:t>项，开发海洋功能食品</w:t>
      </w:r>
      <w:r w:rsidRPr="002E491A">
        <w:rPr>
          <w:rFonts w:ascii="Times New Roman" w:hAnsi="Times New Roman" w:cs="Times New Roman"/>
          <w:szCs w:val="32"/>
        </w:rPr>
        <w:t>1-2</w:t>
      </w:r>
      <w:r w:rsidRPr="002E491A">
        <w:rPr>
          <w:rFonts w:ascii="Times New Roman" w:hAnsi="Times New Roman" w:cs="Times New Roman" w:hint="eastAsia"/>
          <w:szCs w:val="32"/>
        </w:rPr>
        <w:t>种。</w:t>
      </w:r>
    </w:p>
    <w:p w:rsidR="00CF5269" w:rsidRDefault="00644A0A" w:rsidP="006346EE">
      <w:pPr>
        <w:spacing w:line="540" w:lineRule="exact"/>
        <w:ind w:firstLine="640"/>
        <w:rPr>
          <w:rFonts w:ascii="Times New Roman" w:hAnsi="Times New Roman" w:cs="Times New Roman"/>
          <w:szCs w:val="32"/>
        </w:rPr>
      </w:pPr>
      <w:r w:rsidRPr="002E491A">
        <w:rPr>
          <w:rFonts w:ascii="Times New Roman" w:hAnsi="Times New Roman" w:cs="Times New Roman" w:hint="eastAsia"/>
          <w:szCs w:val="32"/>
        </w:rPr>
        <w:t>（</w:t>
      </w:r>
      <w:r w:rsidRPr="002E491A">
        <w:rPr>
          <w:rFonts w:ascii="Times New Roman" w:hAnsi="Times New Roman" w:cs="Times New Roman"/>
          <w:szCs w:val="32"/>
        </w:rPr>
        <w:t>5</w:t>
      </w:r>
      <w:r w:rsidRPr="002E491A">
        <w:rPr>
          <w:rFonts w:ascii="Times New Roman" w:hAnsi="Times New Roman" w:cs="Times New Roman" w:hint="eastAsia"/>
          <w:szCs w:val="32"/>
        </w:rPr>
        <w:t>）申请专利</w:t>
      </w:r>
      <w:r w:rsidRPr="002E491A">
        <w:rPr>
          <w:rFonts w:ascii="Times New Roman" w:hAnsi="Times New Roman" w:cs="Times New Roman"/>
          <w:szCs w:val="32"/>
        </w:rPr>
        <w:t>10</w:t>
      </w:r>
      <w:r w:rsidRPr="002E491A">
        <w:rPr>
          <w:rFonts w:ascii="Times New Roman" w:hAnsi="Times New Roman" w:cs="Times New Roman" w:hint="eastAsia"/>
          <w:szCs w:val="32"/>
        </w:rPr>
        <w:t>项以上，申请国家或行业标准</w:t>
      </w:r>
      <w:r w:rsidRPr="002E491A">
        <w:rPr>
          <w:rFonts w:ascii="Times New Roman" w:hAnsi="Times New Roman" w:cs="Times New Roman"/>
          <w:szCs w:val="32"/>
        </w:rPr>
        <w:t>2</w:t>
      </w:r>
      <w:r w:rsidRPr="002E491A">
        <w:rPr>
          <w:rFonts w:ascii="Times New Roman" w:hAnsi="Times New Roman" w:cs="Times New Roman" w:hint="eastAsia"/>
          <w:szCs w:val="32"/>
        </w:rPr>
        <w:t>项以上，培养核心技术人员</w:t>
      </w:r>
      <w:r w:rsidRPr="002E491A">
        <w:rPr>
          <w:rFonts w:ascii="Times New Roman" w:hAnsi="Times New Roman" w:cs="Times New Roman"/>
          <w:szCs w:val="32"/>
        </w:rPr>
        <w:t>10</w:t>
      </w:r>
      <w:r w:rsidRPr="002E491A">
        <w:rPr>
          <w:rFonts w:ascii="Times New Roman" w:hAnsi="Times New Roman" w:cs="Times New Roman" w:hint="eastAsia"/>
          <w:szCs w:val="32"/>
        </w:rPr>
        <w:t>人以上，企业技术骨干</w:t>
      </w:r>
      <w:r w:rsidRPr="002E491A">
        <w:rPr>
          <w:rFonts w:ascii="Times New Roman" w:hAnsi="Times New Roman" w:cs="Times New Roman"/>
          <w:szCs w:val="32"/>
        </w:rPr>
        <w:t>200</w:t>
      </w:r>
      <w:r w:rsidRPr="002E491A">
        <w:rPr>
          <w:rFonts w:ascii="Times New Roman" w:hAnsi="Times New Roman" w:cs="Times New Roman" w:hint="eastAsia"/>
          <w:szCs w:val="32"/>
        </w:rPr>
        <w:t>人以上。</w:t>
      </w:r>
    </w:p>
    <w:p w:rsidR="006346EE" w:rsidRDefault="006346EE"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F57F9A" w:rsidRDefault="006346EE"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石新辉</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401</w:t>
      </w:r>
      <w:r>
        <w:rPr>
          <w:rFonts w:ascii="Times New Roman" w:hAnsi="Times New Roman" w:cs="Times New Roman" w:hint="eastAsia"/>
          <w:sz w:val="32"/>
        </w:rPr>
        <w:t>。</w:t>
      </w:r>
    </w:p>
    <w:p w:rsidR="00F57F9A" w:rsidRDefault="006346EE" w:rsidP="006346EE">
      <w:pPr>
        <w:pStyle w:val="2"/>
        <w:spacing w:line="540" w:lineRule="exact"/>
        <w:ind w:left="640" w:firstLineChars="0" w:firstLine="0"/>
      </w:pPr>
      <w:r>
        <w:rPr>
          <w:rFonts w:hint="eastAsia"/>
        </w:rPr>
        <w:t>27.</w:t>
      </w:r>
      <w:r w:rsidR="00F57F9A">
        <w:rPr>
          <w:rFonts w:hint="eastAsia"/>
        </w:rPr>
        <w:t>设施农业高效安全生产</w:t>
      </w:r>
    </w:p>
    <w:p w:rsidR="00F57F9A" w:rsidRDefault="00F57F9A" w:rsidP="006346EE">
      <w:pPr>
        <w:adjustRightInd w:val="0"/>
        <w:snapToGrid w:val="0"/>
        <w:spacing w:line="540" w:lineRule="exact"/>
        <w:ind w:firstLine="643"/>
        <w:outlineLvl w:val="2"/>
        <w:rPr>
          <w:rFonts w:ascii="仿宋" w:eastAsia="仿宋" w:hAnsi="仿宋" w:cs="仿宋"/>
          <w:b/>
          <w:bCs/>
          <w:szCs w:val="32"/>
        </w:rPr>
      </w:pPr>
      <w:r>
        <w:rPr>
          <w:rFonts w:ascii="仿宋" w:eastAsia="仿宋" w:hAnsi="仿宋" w:cs="仿宋" w:hint="eastAsia"/>
          <w:b/>
          <w:bCs/>
          <w:szCs w:val="32"/>
        </w:rPr>
        <w:t>研究内容：</w:t>
      </w:r>
    </w:p>
    <w:p w:rsidR="00F57F9A" w:rsidRDefault="00F57F9A" w:rsidP="006346EE">
      <w:pPr>
        <w:adjustRightInd w:val="0"/>
        <w:snapToGrid w:val="0"/>
        <w:spacing w:line="540" w:lineRule="exact"/>
        <w:ind w:firstLine="640"/>
        <w:outlineLvl w:val="2"/>
        <w:rPr>
          <w:rFonts w:ascii="仿宋" w:eastAsia="仿宋" w:hAnsi="仿宋" w:cs="仿宋"/>
          <w:szCs w:val="32"/>
        </w:rPr>
      </w:pPr>
      <w:r>
        <w:rPr>
          <w:rFonts w:ascii="仿宋" w:eastAsia="仿宋" w:hAnsi="仿宋" w:cs="仿宋" w:hint="eastAsia"/>
          <w:kern w:val="0"/>
          <w:szCs w:val="32"/>
        </w:rPr>
        <w:t>开展设施果菜种质资源收集、评价和创新，筛选选育优质、丰产、耐低温弱光、</w:t>
      </w:r>
      <w:proofErr w:type="gramStart"/>
      <w:r>
        <w:rPr>
          <w:rFonts w:ascii="仿宋" w:eastAsia="仿宋" w:hAnsi="仿宋" w:cs="仿宋" w:hint="eastAsia"/>
          <w:kern w:val="0"/>
          <w:szCs w:val="32"/>
        </w:rPr>
        <w:t>抗主要</w:t>
      </w:r>
      <w:proofErr w:type="gramEnd"/>
      <w:r>
        <w:rPr>
          <w:rFonts w:ascii="仿宋" w:eastAsia="仿宋" w:hAnsi="仿宋" w:cs="仿宋" w:hint="eastAsia"/>
          <w:kern w:val="0"/>
          <w:szCs w:val="32"/>
        </w:rPr>
        <w:t>病害的设施专用新品种。开展集约化育苗质量提升、土壤障碍发生机制与改良、水肥高效利用、病虫害绿色防控等技术研究，集成示范配套栽培技术。</w:t>
      </w:r>
      <w:proofErr w:type="gramStart"/>
      <w:r>
        <w:rPr>
          <w:rFonts w:ascii="仿宋" w:eastAsia="仿宋" w:hAnsi="仿宋" w:cs="仿宋" w:hint="eastAsia"/>
          <w:kern w:val="0"/>
          <w:szCs w:val="32"/>
        </w:rPr>
        <w:t>研发新型</w:t>
      </w:r>
      <w:proofErr w:type="gramEnd"/>
      <w:r>
        <w:rPr>
          <w:rFonts w:ascii="仿宋" w:eastAsia="仿宋" w:hAnsi="仿宋" w:cs="仿宋" w:hint="eastAsia"/>
          <w:kern w:val="0"/>
          <w:szCs w:val="32"/>
        </w:rPr>
        <w:t>装配式日光温室、可集成于温室物联网系统的轻简化生产装备等；研发数字化栽培专家管理系统，实现设施环境的本地智能化管理和远程专家协助管理。</w:t>
      </w:r>
    </w:p>
    <w:p w:rsidR="00F57F9A" w:rsidRDefault="00F57F9A" w:rsidP="006346EE">
      <w:pPr>
        <w:adjustRightInd w:val="0"/>
        <w:snapToGrid w:val="0"/>
        <w:spacing w:line="540" w:lineRule="exact"/>
        <w:ind w:firstLine="643"/>
        <w:outlineLvl w:val="1"/>
        <w:rPr>
          <w:rFonts w:ascii="仿宋" w:eastAsia="仿宋" w:hAnsi="仿宋" w:cs="仿宋"/>
          <w:b/>
          <w:bCs/>
          <w:szCs w:val="32"/>
        </w:rPr>
      </w:pPr>
      <w:r>
        <w:rPr>
          <w:rFonts w:ascii="仿宋" w:eastAsia="仿宋" w:hAnsi="仿宋" w:cs="仿宋" w:hint="eastAsia"/>
          <w:b/>
          <w:bCs/>
          <w:szCs w:val="32"/>
        </w:rPr>
        <w:t>考核内容：</w:t>
      </w:r>
    </w:p>
    <w:p w:rsidR="00F57F9A" w:rsidRDefault="00F57F9A" w:rsidP="006346EE">
      <w:pPr>
        <w:numPr>
          <w:ilvl w:val="0"/>
          <w:numId w:val="4"/>
        </w:numPr>
        <w:adjustRightInd w:val="0"/>
        <w:snapToGrid w:val="0"/>
        <w:spacing w:line="540" w:lineRule="exact"/>
        <w:ind w:firstLine="640"/>
        <w:outlineLvl w:val="1"/>
        <w:rPr>
          <w:rFonts w:ascii="仿宋" w:eastAsia="仿宋" w:hAnsi="仿宋" w:cs="仿宋"/>
          <w:szCs w:val="32"/>
        </w:rPr>
      </w:pPr>
      <w:r>
        <w:rPr>
          <w:rFonts w:ascii="仿宋" w:eastAsia="仿宋" w:hAnsi="仿宋" w:cs="仿宋" w:hint="eastAsia"/>
          <w:szCs w:val="32"/>
        </w:rPr>
        <w:t>建立优质种子繁育基地2-3处，收集优异资源达2000份以上，提纯优质亲本300个以上。</w:t>
      </w:r>
    </w:p>
    <w:p w:rsidR="00F57F9A" w:rsidRDefault="00F57F9A" w:rsidP="006346EE">
      <w:pPr>
        <w:numPr>
          <w:ilvl w:val="0"/>
          <w:numId w:val="4"/>
        </w:numPr>
        <w:adjustRightInd w:val="0"/>
        <w:snapToGrid w:val="0"/>
        <w:spacing w:line="540" w:lineRule="exact"/>
        <w:ind w:firstLine="640"/>
        <w:outlineLvl w:val="1"/>
        <w:rPr>
          <w:rFonts w:ascii="仿宋" w:eastAsia="仿宋" w:hAnsi="仿宋" w:cs="仿宋"/>
          <w:szCs w:val="32"/>
        </w:rPr>
      </w:pPr>
      <w:r>
        <w:rPr>
          <w:rFonts w:ascii="仿宋" w:eastAsia="仿宋" w:hAnsi="仿宋" w:cs="仿宋" w:hint="eastAsia"/>
          <w:szCs w:val="32"/>
        </w:rPr>
        <w:t>筛选选育番茄、茄子、辣椒、黄瓜等品种15-20个；</w:t>
      </w:r>
      <w:r>
        <w:rPr>
          <w:rFonts w:ascii="仿宋" w:eastAsia="仿宋" w:hAnsi="仿宋" w:cs="仿宋" w:hint="eastAsia"/>
          <w:szCs w:val="32"/>
        </w:rPr>
        <w:lastRenderedPageBreak/>
        <w:t>集成果菜良种配套生产技术2-4套;申请国家农业植物新品种保护权1-2项。</w:t>
      </w:r>
    </w:p>
    <w:p w:rsidR="00F57F9A" w:rsidRPr="006346EE" w:rsidRDefault="006346EE" w:rsidP="006346EE">
      <w:pPr>
        <w:pStyle w:val="a0"/>
        <w:spacing w:line="540" w:lineRule="exact"/>
        <w:ind w:firstLine="640"/>
        <w:rPr>
          <w:rFonts w:ascii="仿宋" w:eastAsia="仿宋" w:hAnsi="仿宋" w:cs="仿宋"/>
          <w:sz w:val="32"/>
          <w:szCs w:val="32"/>
        </w:rPr>
      </w:pPr>
      <w:r>
        <w:rPr>
          <w:rFonts w:ascii="仿宋" w:eastAsia="仿宋" w:hAnsi="仿宋" w:cs="仿宋" w:hint="eastAsia"/>
          <w:sz w:val="32"/>
          <w:szCs w:val="32"/>
        </w:rPr>
        <w:t>（3）</w:t>
      </w:r>
      <w:r w:rsidR="00F57F9A" w:rsidRPr="006346EE">
        <w:rPr>
          <w:rFonts w:ascii="仿宋" w:eastAsia="仿宋" w:hAnsi="仿宋" w:cs="仿宋" w:hint="eastAsia"/>
          <w:sz w:val="32"/>
          <w:szCs w:val="32"/>
        </w:rPr>
        <w:t>开发环境自动检测和通风保温蓄热自动调控系统1-2套；轻简化生产装备3-5类；数字化栽培专家管理系统1套。</w:t>
      </w:r>
    </w:p>
    <w:p w:rsidR="006346EE" w:rsidRDefault="006346EE"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6346EE" w:rsidRPr="00F57F9A" w:rsidRDefault="006346EE"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石新辉</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401</w:t>
      </w:r>
      <w:r>
        <w:rPr>
          <w:rFonts w:ascii="Times New Roman" w:hAnsi="Times New Roman" w:cs="Times New Roman" w:hint="eastAsia"/>
          <w:sz w:val="32"/>
        </w:rPr>
        <w:t>。</w:t>
      </w:r>
    </w:p>
    <w:p w:rsidR="00CF5269" w:rsidRDefault="006346EE" w:rsidP="006346EE">
      <w:pPr>
        <w:pStyle w:val="2"/>
        <w:spacing w:line="540" w:lineRule="exact"/>
        <w:ind w:left="640" w:firstLineChars="0" w:firstLine="0"/>
      </w:pPr>
      <w:r>
        <w:rPr>
          <w:rFonts w:hint="eastAsia"/>
        </w:rPr>
        <w:t>28.</w:t>
      </w:r>
      <w:r w:rsidR="00055C45" w:rsidRPr="00055C45">
        <w:rPr>
          <w:rFonts w:hint="eastAsia"/>
        </w:rPr>
        <w:t>辽河流域水环境治理关键技术集成及产业化示范</w:t>
      </w:r>
    </w:p>
    <w:p w:rsidR="00CF5269" w:rsidRDefault="00644A0A" w:rsidP="006346EE">
      <w:pPr>
        <w:adjustRightInd w:val="0"/>
        <w:snapToGrid w:val="0"/>
        <w:spacing w:line="540" w:lineRule="exact"/>
        <w:ind w:firstLine="643"/>
        <w:rPr>
          <w:rFonts w:ascii="仿宋_GB2312" w:hAnsi="Times New Roman" w:cs="Times New Roman"/>
          <w:b/>
          <w:szCs w:val="32"/>
        </w:rPr>
      </w:pPr>
      <w:r>
        <w:rPr>
          <w:rFonts w:ascii="仿宋_GB2312" w:hAnsi="Times New Roman" w:cs="Times New Roman" w:hint="eastAsia"/>
          <w:b/>
          <w:szCs w:val="32"/>
        </w:rPr>
        <w:t>研究内容：</w:t>
      </w:r>
    </w:p>
    <w:p w:rsidR="00CF5269" w:rsidRDefault="00644A0A" w:rsidP="006346EE">
      <w:pPr>
        <w:adjustRightInd w:val="0"/>
        <w:snapToGrid w:val="0"/>
        <w:spacing w:line="540" w:lineRule="exact"/>
        <w:ind w:firstLine="640"/>
        <w:rPr>
          <w:rFonts w:ascii="仿宋_GB2312" w:hAnsi="Times New Roman" w:cs="Times New Roman"/>
        </w:rPr>
      </w:pPr>
      <w:r>
        <w:rPr>
          <w:rFonts w:ascii="仿宋_GB2312" w:hAnsi="Times New Roman" w:cs="Times New Roman" w:hint="eastAsia"/>
        </w:rPr>
        <w:t>针对近年辽河水质出现反弹，辽河流域水污染防治形势依然严峻的现状，以影响辽河水功能与水生态系统健康的主要污染物耗氧有机物、氮磷营养物、有毒有害污染物等为控制与治理目标，开展农业面源污染物削减关键技术、城市黑臭水体治理技术、河口湿地保护与生态修复技术、重点工业行业废水高效处理技术的研发、集成优化和示范应用，形成辽河流域水环境治理技术体系。</w:t>
      </w:r>
    </w:p>
    <w:p w:rsidR="00CF5269" w:rsidRDefault="00644A0A" w:rsidP="006346EE">
      <w:pPr>
        <w:adjustRightInd w:val="0"/>
        <w:snapToGrid w:val="0"/>
        <w:spacing w:line="540" w:lineRule="exact"/>
        <w:ind w:firstLine="643"/>
        <w:rPr>
          <w:rFonts w:ascii="仿宋_GB2312" w:hAnsi="Times New Roman" w:cs="Times New Roman"/>
          <w:b/>
          <w:szCs w:val="32"/>
        </w:rPr>
      </w:pPr>
      <w:r>
        <w:rPr>
          <w:rFonts w:ascii="仿宋_GB2312" w:hAnsi="Times New Roman" w:cs="Times New Roman" w:hint="eastAsia"/>
          <w:b/>
          <w:szCs w:val="32"/>
        </w:rPr>
        <w:t>考核内容：</w:t>
      </w:r>
    </w:p>
    <w:p w:rsidR="00CF5269" w:rsidRPr="00962671" w:rsidRDefault="00644A0A" w:rsidP="006346EE">
      <w:pPr>
        <w:spacing w:line="540" w:lineRule="exact"/>
        <w:ind w:firstLine="640"/>
        <w:rPr>
          <w:rFonts w:ascii="仿宋_GB2312" w:hAnsi="Times New Roman" w:cs="Times New Roman"/>
        </w:rPr>
      </w:pPr>
      <w:r w:rsidRPr="00962671">
        <w:rPr>
          <w:rFonts w:ascii="仿宋_GB2312" w:hAnsi="Times New Roman" w:cs="Times New Roman" w:hint="eastAsia"/>
        </w:rPr>
        <w:t>（1）形成村镇生态宜居环境系统解决方案，选择1-2个典型村镇开展示范应用；</w:t>
      </w:r>
    </w:p>
    <w:p w:rsidR="00CF5269" w:rsidRPr="00962671" w:rsidRDefault="00644A0A" w:rsidP="006346EE">
      <w:pPr>
        <w:spacing w:line="540" w:lineRule="exact"/>
        <w:ind w:firstLine="640"/>
        <w:rPr>
          <w:rFonts w:ascii="仿宋_GB2312" w:hAnsi="Times New Roman" w:cs="Times New Roman"/>
        </w:rPr>
      </w:pPr>
      <w:r w:rsidRPr="00962671">
        <w:rPr>
          <w:rFonts w:ascii="仿宋_GB2312" w:hAnsi="Times New Roman" w:cs="Times New Roman" w:hint="eastAsia"/>
        </w:rPr>
        <w:t>（2）形成城市黑臭水体内源治理及资源化利用技术解决方案，在典型城市开展示范应用；</w:t>
      </w:r>
    </w:p>
    <w:p w:rsidR="00CF5269" w:rsidRDefault="00644A0A" w:rsidP="006346EE">
      <w:pPr>
        <w:spacing w:line="540" w:lineRule="exact"/>
        <w:ind w:firstLine="640"/>
      </w:pPr>
      <w:r w:rsidRPr="00962671">
        <w:rPr>
          <w:rFonts w:ascii="仿宋_GB2312" w:hAnsi="Times New Roman" w:cs="Times New Roman" w:hint="eastAsia"/>
        </w:rPr>
        <w:t>（3）形成湿地生态修复与功能提升系统解决方案，开展</w:t>
      </w:r>
      <w:r w:rsidRPr="00962671">
        <w:rPr>
          <w:rFonts w:ascii="仿宋_GB2312" w:hAnsi="Times New Roman" w:cs="Times New Roman" w:hint="eastAsia"/>
        </w:rPr>
        <w:t> </w:t>
      </w:r>
      <w:r w:rsidRPr="00962671">
        <w:rPr>
          <w:rFonts w:ascii="仿宋_GB2312" w:hAnsi="Times New Roman" w:cs="Times New Roman" w:hint="eastAsia"/>
        </w:rPr>
        <w:t>30万</w:t>
      </w:r>
      <w:r>
        <w:rPr>
          <w:rFonts w:hint="eastAsia"/>
        </w:rPr>
        <w:t>m</w:t>
      </w:r>
      <w:r>
        <w:rPr>
          <w:rFonts w:ascii="宋体" w:eastAsia="宋体" w:hAnsi="宋体" w:cs="宋体" w:hint="eastAsia"/>
        </w:rPr>
        <w:t>²</w:t>
      </w:r>
      <w:r>
        <w:rPr>
          <w:rFonts w:hint="eastAsia"/>
        </w:rPr>
        <w:t>以上的河口湿地修复示范工程；</w:t>
      </w:r>
    </w:p>
    <w:p w:rsidR="00CF5269" w:rsidRDefault="00644A0A" w:rsidP="006346EE">
      <w:pPr>
        <w:spacing w:line="540" w:lineRule="exact"/>
        <w:ind w:firstLine="640"/>
      </w:pPr>
      <w:r>
        <w:rPr>
          <w:rFonts w:hint="eastAsia"/>
        </w:rPr>
        <w:lastRenderedPageBreak/>
        <w:t>（</w:t>
      </w:r>
      <w:r>
        <w:rPr>
          <w:rFonts w:hint="eastAsia"/>
        </w:rPr>
        <w:t>4</w:t>
      </w:r>
      <w:r>
        <w:rPr>
          <w:rFonts w:hint="eastAsia"/>
        </w:rPr>
        <w:t>）形成化工集聚区工业废水高效处理成套技术解决方案，并开展工程示范。</w:t>
      </w:r>
    </w:p>
    <w:p w:rsidR="006346EE" w:rsidRDefault="006346EE"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6346EE" w:rsidRPr="006346EE" w:rsidRDefault="006346EE"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袁贞伟</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676</w:t>
      </w:r>
      <w:r>
        <w:rPr>
          <w:rFonts w:ascii="Times New Roman" w:hAnsi="Times New Roman" w:cs="Times New Roman" w:hint="eastAsia"/>
          <w:sz w:val="32"/>
        </w:rPr>
        <w:t>。</w:t>
      </w:r>
    </w:p>
    <w:p w:rsidR="00CF5269" w:rsidRDefault="006346EE" w:rsidP="006346EE">
      <w:pPr>
        <w:pStyle w:val="2"/>
        <w:spacing w:line="540" w:lineRule="exact"/>
        <w:ind w:left="640" w:firstLineChars="0" w:firstLine="0"/>
      </w:pPr>
      <w:r>
        <w:rPr>
          <w:rFonts w:hint="eastAsia"/>
        </w:rPr>
        <w:t>29.</w:t>
      </w:r>
      <w:r w:rsidR="00644A0A">
        <w:rPr>
          <w:rFonts w:hint="eastAsia"/>
        </w:rPr>
        <w:t>化工安全技术研发及应用</w:t>
      </w:r>
    </w:p>
    <w:p w:rsidR="00CF5269" w:rsidRDefault="00644A0A" w:rsidP="006346EE">
      <w:pPr>
        <w:spacing w:line="540" w:lineRule="exact"/>
        <w:ind w:firstLine="643"/>
        <w:rPr>
          <w:rFonts w:ascii="仿宋_GB2312" w:hAnsi="Times New Roman" w:cs="Times New Roman"/>
          <w:b/>
        </w:rPr>
      </w:pPr>
      <w:r>
        <w:rPr>
          <w:rFonts w:ascii="仿宋_GB2312" w:hAnsi="Times New Roman" w:cs="Times New Roman" w:hint="eastAsia"/>
          <w:b/>
        </w:rPr>
        <w:t>研究内容：</w:t>
      </w:r>
    </w:p>
    <w:p w:rsidR="00CF5269" w:rsidRDefault="00644A0A" w:rsidP="006346EE">
      <w:pPr>
        <w:spacing w:line="540" w:lineRule="exact"/>
        <w:ind w:firstLine="640"/>
        <w:rPr>
          <w:rFonts w:ascii="仿宋_GB2312" w:hAnsi="Times New Roman" w:cs="Times New Roman"/>
        </w:rPr>
      </w:pPr>
      <w:r>
        <w:rPr>
          <w:rFonts w:ascii="仿宋_GB2312" w:hAnsi="Times New Roman" w:cs="Times New Roman" w:hint="eastAsia"/>
        </w:rPr>
        <w:t>针对国内化工企业生产存在的本质安全问题，开展反应风险研究、量化的反应风险评估和风险控制技术研究，开发满足间歇、半间歇、连续流、管式等不同工艺类型的配套装置，建设具有国际领先水平的反应风险测试研究平台，建立化学品安全大数据智能管理系统，实现智能化生产和安全管理,在化工企业全产业周期示范应用，为企业产品开发、工艺优化、降耗减排和安全生产提供技术支撑。</w:t>
      </w:r>
    </w:p>
    <w:p w:rsidR="00CF5269" w:rsidRDefault="00644A0A" w:rsidP="006346EE">
      <w:pPr>
        <w:spacing w:line="540" w:lineRule="exact"/>
        <w:ind w:firstLine="643"/>
        <w:rPr>
          <w:rFonts w:ascii="仿宋_GB2312" w:hAnsi="Times New Roman" w:cs="Times New Roman"/>
        </w:rPr>
      </w:pPr>
      <w:r>
        <w:rPr>
          <w:rFonts w:ascii="仿宋_GB2312" w:hAnsi="Times New Roman" w:cs="Times New Roman" w:hint="eastAsia"/>
          <w:b/>
          <w:bCs/>
        </w:rPr>
        <w:t>考核内容：</w:t>
      </w:r>
    </w:p>
    <w:p w:rsidR="00CF5269" w:rsidRDefault="00644A0A" w:rsidP="006346EE">
      <w:pPr>
        <w:spacing w:line="540" w:lineRule="exact"/>
        <w:ind w:firstLine="640"/>
        <w:rPr>
          <w:rFonts w:ascii="仿宋_GB2312" w:hAnsi="Times New Roman" w:cs="Times New Roman"/>
        </w:rPr>
      </w:pPr>
      <w:r>
        <w:rPr>
          <w:rFonts w:ascii="仿宋_GB2312" w:hAnsi="Times New Roman" w:cs="Times New Roman" w:hint="eastAsia"/>
        </w:rPr>
        <w:t>（1）开发化工反应风险研究、风险评估和风险控制技术，建立测试研究平台，建立化学品安全数据智能管理系统，并形成著作、技术或管理标准、专利等科研成果；</w:t>
      </w:r>
    </w:p>
    <w:p w:rsidR="00CF5269" w:rsidRDefault="00644A0A" w:rsidP="006346EE">
      <w:pPr>
        <w:spacing w:line="540" w:lineRule="exact"/>
        <w:ind w:firstLine="640"/>
        <w:rPr>
          <w:rFonts w:ascii="仿宋_GB2312" w:hAnsi="Times New Roman" w:cs="Times New Roman"/>
        </w:rPr>
      </w:pPr>
      <w:r>
        <w:rPr>
          <w:rFonts w:ascii="仿宋_GB2312" w:hAnsi="Times New Roman" w:cs="Times New Roman" w:hint="eastAsia"/>
        </w:rPr>
        <w:t>（2）系统的技术体系在1-2个典型化工企业开展示范应用，为过程安全和工艺优化提供技术支撑，实现产品收率提高、成本降低、排放减少均达到10%左右；</w:t>
      </w:r>
    </w:p>
    <w:p w:rsidR="00CF5269" w:rsidRDefault="00644A0A" w:rsidP="006346EE">
      <w:pPr>
        <w:spacing w:line="540" w:lineRule="exact"/>
        <w:ind w:firstLine="640"/>
        <w:rPr>
          <w:rFonts w:ascii="仿宋_GB2312" w:hAnsi="Times New Roman" w:cs="Times New Roman"/>
        </w:rPr>
      </w:pPr>
      <w:r>
        <w:rPr>
          <w:rFonts w:ascii="仿宋_GB2312" w:hAnsi="Times New Roman" w:cs="Times New Roman" w:hint="eastAsia"/>
        </w:rPr>
        <w:t>（3）构建适合于不同工艺过程的研究系统，满足间歇、半间歇等不同类型工艺安全性研究的需求。</w:t>
      </w:r>
    </w:p>
    <w:p w:rsidR="006346EE" w:rsidRDefault="006346EE"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lastRenderedPageBreak/>
        <w:t>有关说明：</w:t>
      </w:r>
    </w:p>
    <w:p w:rsidR="006346EE" w:rsidRPr="006346EE" w:rsidRDefault="006346EE" w:rsidP="006346EE">
      <w:pPr>
        <w:pStyle w:val="a0"/>
        <w:spacing w:line="540" w:lineRule="exact"/>
        <w:ind w:firstLine="640"/>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袁贞伟</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676</w:t>
      </w:r>
      <w:r>
        <w:rPr>
          <w:rFonts w:ascii="Times New Roman" w:hAnsi="Times New Roman" w:cs="Times New Roman" w:hint="eastAsia"/>
          <w:sz w:val="32"/>
        </w:rPr>
        <w:t>。</w:t>
      </w:r>
    </w:p>
    <w:p w:rsidR="00CF5269" w:rsidRDefault="006346EE" w:rsidP="006346EE">
      <w:pPr>
        <w:pStyle w:val="2"/>
        <w:spacing w:line="540" w:lineRule="exact"/>
        <w:ind w:left="640" w:firstLineChars="0" w:firstLine="0"/>
      </w:pPr>
      <w:r>
        <w:rPr>
          <w:rFonts w:hint="eastAsia"/>
        </w:rPr>
        <w:t>30.</w:t>
      </w:r>
      <w:r w:rsidR="00055C45" w:rsidRPr="00055C45">
        <w:rPr>
          <w:rFonts w:hint="eastAsia"/>
        </w:rPr>
        <w:t>利用工业余热的大型海水淡化装置及工程示范</w:t>
      </w:r>
    </w:p>
    <w:p w:rsidR="00CF5269" w:rsidRDefault="00644A0A" w:rsidP="006346EE">
      <w:pPr>
        <w:spacing w:line="540" w:lineRule="exact"/>
        <w:ind w:firstLine="643"/>
        <w:rPr>
          <w:rFonts w:ascii="仿宋_GB2312" w:hAnsi="Times New Roman" w:cs="Times New Roman"/>
          <w:b/>
          <w:bCs/>
        </w:rPr>
      </w:pPr>
      <w:r>
        <w:rPr>
          <w:rFonts w:ascii="仿宋_GB2312" w:hAnsi="Times New Roman" w:cs="Times New Roman" w:hint="eastAsia"/>
          <w:b/>
          <w:bCs/>
        </w:rPr>
        <w:t>研究内容：</w:t>
      </w:r>
    </w:p>
    <w:p w:rsidR="00CF5269" w:rsidRDefault="00644A0A" w:rsidP="006346EE">
      <w:pPr>
        <w:tabs>
          <w:tab w:val="left" w:pos="567"/>
        </w:tabs>
        <w:spacing w:line="540" w:lineRule="exact"/>
        <w:ind w:firstLine="640"/>
        <w:rPr>
          <w:rFonts w:ascii="仿宋_GB2312" w:hAnsi="Times New Roman" w:cs="Times New Roman"/>
          <w:b/>
          <w:szCs w:val="32"/>
        </w:rPr>
      </w:pPr>
      <w:r>
        <w:rPr>
          <w:rFonts w:ascii="仿宋_GB2312" w:hAnsi="黑体" w:hint="eastAsia"/>
          <w:szCs w:val="32"/>
        </w:rPr>
        <w:t>针对沿海过程工业中存在的工业余热浪费、工业生产对淡水的巨大需求及海水淡化耗能大、成本高、占地多等问题，开展工业工艺余热回收技术与海水淡化技术耦合工艺研究，适应海水淡化需求的余热回收设备和利用工业余热的海水淡化设备技术研发，完成利用工业余热的大型海水淡化装置的工艺设计、装备制造和工程示范。</w:t>
      </w:r>
    </w:p>
    <w:p w:rsidR="00CF5269" w:rsidRDefault="00644A0A" w:rsidP="006346EE">
      <w:pPr>
        <w:tabs>
          <w:tab w:val="left" w:pos="567"/>
        </w:tabs>
        <w:spacing w:line="540" w:lineRule="exact"/>
        <w:ind w:firstLine="643"/>
        <w:rPr>
          <w:rFonts w:ascii="仿宋_GB2312" w:hAnsi="Times New Roman" w:cs="Times New Roman"/>
          <w:b/>
          <w:szCs w:val="32"/>
        </w:rPr>
      </w:pPr>
      <w:r>
        <w:rPr>
          <w:rFonts w:ascii="仿宋_GB2312" w:hAnsi="Times New Roman" w:cs="Times New Roman" w:hint="eastAsia"/>
          <w:b/>
          <w:szCs w:val="32"/>
        </w:rPr>
        <w:t>考核内容：</w:t>
      </w:r>
    </w:p>
    <w:p w:rsidR="00CF5269" w:rsidRDefault="00644A0A" w:rsidP="006346EE">
      <w:pPr>
        <w:spacing w:line="540" w:lineRule="exact"/>
        <w:ind w:firstLine="640"/>
        <w:rPr>
          <w:rFonts w:ascii="仿宋_GB2312" w:hAnsi="Times New Roman" w:cs="Times New Roman"/>
          <w:szCs w:val="32"/>
        </w:rPr>
      </w:pPr>
      <w:r>
        <w:rPr>
          <w:rFonts w:ascii="仿宋_GB2312" w:hAnsi="Times New Roman" w:cs="Times New Roman" w:hint="eastAsia"/>
          <w:szCs w:val="32"/>
        </w:rPr>
        <w:t>（1）单机规模＞1.5万</w:t>
      </w:r>
      <w:r>
        <w:rPr>
          <w:rFonts w:ascii="仿宋_GB2312" w:hAnsi="Times New Roman" w:cs="Times New Roman"/>
          <w:szCs w:val="32"/>
        </w:rPr>
        <w:t>m</w:t>
      </w:r>
      <w:r>
        <w:rPr>
          <w:rFonts w:ascii="仿宋_GB2312" w:hAnsi="Times New Roman" w:cs="Times New Roman"/>
          <w:szCs w:val="32"/>
        </w:rPr>
        <w:t>³</w:t>
      </w:r>
      <w:r>
        <w:rPr>
          <w:rFonts w:ascii="仿宋_GB2312" w:hAnsi="Times New Roman" w:cs="Times New Roman" w:hint="eastAsia"/>
          <w:szCs w:val="32"/>
        </w:rPr>
        <w:t xml:space="preserve"> /天，年节能折合标准煤20万吨以上；</w:t>
      </w:r>
    </w:p>
    <w:p w:rsidR="00CF5269" w:rsidRDefault="00644A0A" w:rsidP="006346EE">
      <w:pPr>
        <w:spacing w:line="540" w:lineRule="exact"/>
        <w:ind w:firstLine="640"/>
        <w:rPr>
          <w:rFonts w:ascii="仿宋_GB2312" w:hAnsi="Times New Roman" w:cs="Times New Roman"/>
          <w:color w:val="FF0000"/>
          <w:szCs w:val="32"/>
        </w:rPr>
      </w:pPr>
      <w:r>
        <w:rPr>
          <w:rFonts w:ascii="仿宋_GB2312" w:hAnsi="Times New Roman" w:cs="Times New Roman" w:hint="eastAsia"/>
          <w:szCs w:val="32"/>
        </w:rPr>
        <w:t>（</w:t>
      </w:r>
      <w:r w:rsidR="005A57B3" w:rsidRPr="005A57B3">
        <w:rPr>
          <w:rFonts w:ascii="仿宋_GB2312" w:hAnsi="Times New Roman" w:cs="Times New Roman"/>
          <w:szCs w:val="32"/>
        </w:rPr>
        <w:t>2</w:t>
      </w:r>
      <w:r w:rsidR="005A57B3" w:rsidRPr="005A57B3">
        <w:rPr>
          <w:rFonts w:ascii="仿宋_GB2312" w:hAnsi="Times New Roman" w:cs="Times New Roman" w:hint="eastAsia"/>
          <w:szCs w:val="32"/>
        </w:rPr>
        <w:t>）吨水能耗＜</w:t>
      </w:r>
      <w:r w:rsidR="005A57B3" w:rsidRPr="005A57B3">
        <w:rPr>
          <w:rFonts w:ascii="仿宋_GB2312" w:hAnsi="Times New Roman" w:cs="Times New Roman"/>
          <w:szCs w:val="32"/>
        </w:rPr>
        <w:t>2.0 kWh</w:t>
      </w:r>
      <w:r w:rsidR="005A57B3" w:rsidRPr="005A57B3">
        <w:rPr>
          <w:rFonts w:ascii="仿宋_GB2312" w:hAnsi="Times New Roman" w:cs="Times New Roman" w:hint="eastAsia"/>
          <w:szCs w:val="32"/>
        </w:rPr>
        <w:t>，吨水成本低于</w:t>
      </w:r>
      <w:r w:rsidR="005A57B3" w:rsidRPr="005A57B3">
        <w:rPr>
          <w:rFonts w:ascii="仿宋_GB2312" w:hAnsi="Times New Roman" w:cs="Times New Roman"/>
          <w:szCs w:val="32"/>
        </w:rPr>
        <w:t>3</w:t>
      </w:r>
      <w:r w:rsidR="005A57B3" w:rsidRPr="005A57B3">
        <w:rPr>
          <w:rFonts w:ascii="仿宋_GB2312" w:hAnsi="Times New Roman" w:cs="Times New Roman" w:hint="eastAsia"/>
          <w:szCs w:val="32"/>
        </w:rPr>
        <w:t>元，日产万吨淡水装置占地面积＜</w:t>
      </w:r>
      <w:r w:rsidR="005A57B3" w:rsidRPr="005A57B3">
        <w:rPr>
          <w:rFonts w:ascii="仿宋_GB2312" w:hAnsi="Times New Roman" w:cs="Times New Roman"/>
          <w:szCs w:val="32"/>
        </w:rPr>
        <w:t xml:space="preserve"> 270m</w:t>
      </w:r>
      <w:r w:rsidR="005A57B3" w:rsidRPr="005A57B3">
        <w:rPr>
          <w:rFonts w:ascii="仿宋_GB2312" w:hAnsi="Times New Roman" w:cs="Times New Roman"/>
          <w:szCs w:val="32"/>
        </w:rPr>
        <w:t>²</w:t>
      </w:r>
      <w:r w:rsidR="005A57B3" w:rsidRPr="005A57B3">
        <w:rPr>
          <w:rFonts w:ascii="仿宋_GB2312" w:hAnsi="Times New Roman" w:cs="Times New Roman" w:hint="eastAsia"/>
          <w:szCs w:val="32"/>
        </w:rPr>
        <w:t>；</w:t>
      </w:r>
    </w:p>
    <w:p w:rsidR="00CF5269" w:rsidRDefault="00644A0A" w:rsidP="006346EE">
      <w:pPr>
        <w:spacing w:line="540" w:lineRule="exact"/>
        <w:ind w:firstLine="640"/>
        <w:rPr>
          <w:rFonts w:ascii="仿宋_GB2312" w:hAnsi="Times New Roman" w:cs="Times New Roman"/>
          <w:szCs w:val="32"/>
        </w:rPr>
      </w:pPr>
      <w:r>
        <w:rPr>
          <w:rFonts w:ascii="仿宋_GB2312" w:hAnsi="Times New Roman" w:cs="Times New Roman" w:hint="eastAsia"/>
          <w:szCs w:val="32"/>
        </w:rPr>
        <w:t>（3）对余热回收利用率＞95%，工程国产化率≥95% ；</w:t>
      </w:r>
    </w:p>
    <w:p w:rsidR="0019732C" w:rsidRDefault="00644A0A" w:rsidP="006346EE">
      <w:pPr>
        <w:spacing w:line="540" w:lineRule="exact"/>
        <w:ind w:firstLine="640"/>
        <w:rPr>
          <w:rFonts w:ascii="Times New Roman" w:hAnsi="Times New Roman" w:cs="Times New Roman"/>
        </w:rPr>
      </w:pPr>
      <w:r>
        <w:rPr>
          <w:rFonts w:ascii="仿宋_GB2312" w:hAnsi="Times New Roman" w:cs="Times New Roman" w:hint="eastAsia"/>
          <w:szCs w:val="32"/>
        </w:rPr>
        <w:t>（4）建成我省第一个5万吨级海水淡化基地，商业模式、水资源利用政策等符合市场需求。</w:t>
      </w:r>
    </w:p>
    <w:p w:rsidR="006346EE" w:rsidRDefault="006346EE" w:rsidP="006346EE">
      <w:pPr>
        <w:pStyle w:val="a0"/>
        <w:adjustRightInd w:val="0"/>
        <w:snapToGrid w:val="0"/>
        <w:spacing w:line="540" w:lineRule="exact"/>
        <w:ind w:firstLine="643"/>
        <w:rPr>
          <w:rFonts w:ascii="Times New Roman" w:hAnsi="Times New Roman" w:cs="Times New Roman"/>
          <w:b/>
          <w:bCs/>
          <w:sz w:val="32"/>
        </w:rPr>
      </w:pPr>
      <w:r w:rsidRPr="00874E28">
        <w:rPr>
          <w:rFonts w:ascii="Times New Roman" w:hAnsi="Times New Roman" w:cs="Times New Roman" w:hint="eastAsia"/>
          <w:b/>
          <w:bCs/>
          <w:sz w:val="32"/>
        </w:rPr>
        <w:t>有关说明：</w:t>
      </w:r>
    </w:p>
    <w:p w:rsidR="0019732C" w:rsidRPr="0019732C" w:rsidRDefault="006346EE" w:rsidP="006346EE">
      <w:pPr>
        <w:pStyle w:val="a0"/>
        <w:spacing w:line="540" w:lineRule="exact"/>
        <w:ind w:firstLine="640"/>
        <w:rPr>
          <w:sz w:val="32"/>
          <w:szCs w:val="32"/>
        </w:rPr>
      </w:pPr>
      <w:r>
        <w:rPr>
          <w:rFonts w:ascii="Times New Roman" w:hAnsi="Times New Roman" w:cs="Times New Roman" w:hint="eastAsia"/>
          <w:sz w:val="32"/>
        </w:rPr>
        <w:t>符合条件的企业可以申报，项目遴选方式：公开招标，</w:t>
      </w:r>
      <w:r w:rsidRPr="00874E28">
        <w:rPr>
          <w:rFonts w:ascii="Times New Roman" w:hAnsi="Times New Roman" w:cs="Times New Roman" w:hint="eastAsia"/>
          <w:sz w:val="32"/>
        </w:rPr>
        <w:t>联系人：</w:t>
      </w:r>
      <w:r>
        <w:rPr>
          <w:rFonts w:ascii="Times New Roman" w:hAnsi="Times New Roman" w:cs="Times New Roman" w:hint="eastAsia"/>
          <w:sz w:val="32"/>
        </w:rPr>
        <w:t>袁贞伟</w:t>
      </w:r>
      <w:r w:rsidRPr="00874E28">
        <w:rPr>
          <w:rFonts w:ascii="Times New Roman" w:hAnsi="Times New Roman" w:cs="Times New Roman" w:hint="eastAsia"/>
          <w:sz w:val="32"/>
        </w:rPr>
        <w:t>，联系电话：</w:t>
      </w:r>
      <w:r w:rsidRPr="00874E28">
        <w:rPr>
          <w:rFonts w:ascii="Times New Roman" w:hAnsi="Times New Roman" w:cs="Times New Roman" w:hint="eastAsia"/>
          <w:sz w:val="32"/>
        </w:rPr>
        <w:t>23983</w:t>
      </w:r>
      <w:r>
        <w:rPr>
          <w:rFonts w:ascii="Times New Roman" w:hAnsi="Times New Roman" w:cs="Times New Roman" w:hint="eastAsia"/>
          <w:sz w:val="32"/>
        </w:rPr>
        <w:t>676</w:t>
      </w:r>
      <w:r>
        <w:rPr>
          <w:rFonts w:ascii="Times New Roman" w:hAnsi="Times New Roman" w:cs="Times New Roman" w:hint="eastAsia"/>
          <w:sz w:val="32"/>
        </w:rPr>
        <w:t>。</w:t>
      </w:r>
    </w:p>
    <w:sectPr w:rsidR="0019732C" w:rsidRPr="0019732C" w:rsidSect="00D60E07">
      <w:headerReference w:type="even" r:id="rId10"/>
      <w:headerReference w:type="default" r:id="rId11"/>
      <w:footerReference w:type="even" r:id="rId12"/>
      <w:footerReference w:type="default" r:id="rId13"/>
      <w:headerReference w:type="first" r:id="rId14"/>
      <w:footerReference w:type="first" r:id="rId15"/>
      <w:pgSz w:w="11906" w:h="16838"/>
      <w:pgMar w:top="2098" w:right="1531" w:bottom="1984" w:left="1531" w:header="851" w:footer="992"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E0" w:rsidRDefault="009240E0" w:rsidP="00413FA5">
      <w:pPr>
        <w:spacing w:line="240" w:lineRule="auto"/>
        <w:ind w:firstLine="640"/>
      </w:pPr>
      <w:r>
        <w:separator/>
      </w:r>
    </w:p>
  </w:endnote>
  <w:endnote w:type="continuationSeparator" w:id="0">
    <w:p w:rsidR="009240E0" w:rsidRDefault="009240E0" w:rsidP="00413FA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ZSSJW--GB1-0">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9A" w:rsidRDefault="00F57F9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9A" w:rsidRDefault="009240E0">
    <w:pPr>
      <w:pStyle w:val="a6"/>
      <w:ind w:firstLine="360"/>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57F9A" w:rsidRDefault="00F57F9A">
                <w:pPr>
                  <w:pStyle w:val="a6"/>
                  <w:ind w:firstLineChars="0" w:firstLine="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CA8">
                  <w:rPr>
                    <w:rFonts w:ascii="宋体" w:eastAsia="宋体" w:hAnsi="宋体" w:cs="宋体"/>
                    <w:noProof/>
                    <w:sz w:val="28"/>
                    <w:szCs w:val="28"/>
                  </w:rPr>
                  <w:t>- 24 -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9A" w:rsidRDefault="00F57F9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E0" w:rsidRDefault="009240E0" w:rsidP="00413FA5">
      <w:pPr>
        <w:spacing w:line="240" w:lineRule="auto"/>
        <w:ind w:firstLine="640"/>
      </w:pPr>
      <w:r>
        <w:separator/>
      </w:r>
    </w:p>
  </w:footnote>
  <w:footnote w:type="continuationSeparator" w:id="0">
    <w:p w:rsidR="009240E0" w:rsidRDefault="009240E0" w:rsidP="00413FA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9A" w:rsidRDefault="00F57F9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9A" w:rsidRDefault="00F57F9A">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9A" w:rsidRDefault="00F57F9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CE03D"/>
    <w:multiLevelType w:val="singleLevel"/>
    <w:tmpl w:val="E6ECE03D"/>
    <w:lvl w:ilvl="0">
      <w:start w:val="1"/>
      <w:numFmt w:val="decimal"/>
      <w:suff w:val="nothing"/>
      <w:lvlText w:val="（%1）"/>
      <w:lvlJc w:val="left"/>
    </w:lvl>
  </w:abstractNum>
  <w:abstractNum w:abstractNumId="1">
    <w:nsid w:val="E97F4B36"/>
    <w:multiLevelType w:val="singleLevel"/>
    <w:tmpl w:val="E97F4B36"/>
    <w:lvl w:ilvl="0">
      <w:start w:val="1"/>
      <w:numFmt w:val="decimal"/>
      <w:suff w:val="nothing"/>
      <w:lvlText w:val="%1．"/>
      <w:lvlJc w:val="left"/>
      <w:pPr>
        <w:ind w:left="0" w:firstLine="403"/>
      </w:pPr>
      <w:rPr>
        <w:rFonts w:hint="default"/>
      </w:rPr>
    </w:lvl>
  </w:abstractNum>
  <w:abstractNum w:abstractNumId="2">
    <w:nsid w:val="008BDBA1"/>
    <w:multiLevelType w:val="singleLevel"/>
    <w:tmpl w:val="008BDBA1"/>
    <w:lvl w:ilvl="0">
      <w:start w:val="1"/>
      <w:numFmt w:val="decimal"/>
      <w:suff w:val="nothing"/>
      <w:lvlText w:val="%1．"/>
      <w:lvlJc w:val="left"/>
      <w:pPr>
        <w:ind w:left="0" w:firstLine="400"/>
      </w:pPr>
      <w:rPr>
        <w:rFonts w:hint="default"/>
      </w:rPr>
    </w:lvl>
  </w:abstractNum>
  <w:abstractNum w:abstractNumId="3">
    <w:nsid w:val="03AE68D1"/>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
    <w:nsid w:val="09AC4F8A"/>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5">
    <w:nsid w:val="0B2A087D"/>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6">
    <w:nsid w:val="17B07B7B"/>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7">
    <w:nsid w:val="185079CA"/>
    <w:multiLevelType w:val="hybridMultilevel"/>
    <w:tmpl w:val="D70EF564"/>
    <w:lvl w:ilvl="0" w:tplc="214A5CA0">
      <w:start w:val="3"/>
      <w:numFmt w:val="decimal"/>
      <w:lvlText w:val="（%1）"/>
      <w:lvlJc w:val="left"/>
      <w:pPr>
        <w:ind w:left="1720" w:hanging="1080"/>
      </w:pPr>
      <w:rPr>
        <w:rFonts w:eastAsia="仿宋_GB2312"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1E45DA4"/>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9">
    <w:nsid w:val="263629E4"/>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0">
    <w:nsid w:val="2E0663AB"/>
    <w:multiLevelType w:val="hybridMultilevel"/>
    <w:tmpl w:val="C770B9D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E562277"/>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2">
    <w:nsid w:val="41A0637F"/>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3">
    <w:nsid w:val="45836617"/>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4">
    <w:nsid w:val="472F1944"/>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5">
    <w:nsid w:val="53EB1A2E"/>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6">
    <w:nsid w:val="5F4A62D9"/>
    <w:multiLevelType w:val="hybridMultilevel"/>
    <w:tmpl w:val="D9A2D4AE"/>
    <w:lvl w:ilvl="0" w:tplc="90965876">
      <w:start w:val="1"/>
      <w:numFmt w:val="decimal"/>
      <w:lvlText w:val="%1."/>
      <w:lvlJc w:val="left"/>
      <w:pPr>
        <w:ind w:left="1000" w:hanging="360"/>
      </w:pPr>
      <w:rPr>
        <w:rFonts w:ascii="Arial" w:hAnsi="Arial" w:cs="Arial"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7B0266D"/>
    <w:multiLevelType w:val="hybridMultilevel"/>
    <w:tmpl w:val="A9468814"/>
    <w:lvl w:ilvl="0" w:tplc="4B325524">
      <w:start w:val="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B6B25F7"/>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9">
    <w:nsid w:val="6D33003B"/>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0">
    <w:nsid w:val="6F9321BA"/>
    <w:multiLevelType w:val="hybridMultilevel"/>
    <w:tmpl w:val="EA1001C8"/>
    <w:lvl w:ilvl="0" w:tplc="208E42F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79AB71E3"/>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2">
    <w:nsid w:val="7EDC0812"/>
    <w:multiLevelType w:val="multilevel"/>
    <w:tmpl w:val="D9A2D4AE"/>
    <w:lvl w:ilvl="0">
      <w:start w:val="1"/>
      <w:numFmt w:val="decimal"/>
      <w:lvlText w:val="%1."/>
      <w:lvlJc w:val="left"/>
      <w:pPr>
        <w:ind w:left="1000" w:hanging="360"/>
      </w:pPr>
      <w:rPr>
        <w:rFonts w:ascii="Arial" w:hAnsi="Arial" w:cs="Arial"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
  </w:num>
  <w:num w:numId="2">
    <w:abstractNumId w:val="10"/>
  </w:num>
  <w:num w:numId="3">
    <w:abstractNumId w:val="17"/>
  </w:num>
  <w:num w:numId="4">
    <w:abstractNumId w:val="0"/>
  </w:num>
  <w:num w:numId="5">
    <w:abstractNumId w:val="2"/>
  </w:num>
  <w:num w:numId="6">
    <w:abstractNumId w:val="20"/>
  </w:num>
  <w:num w:numId="7">
    <w:abstractNumId w:val="16"/>
  </w:num>
  <w:num w:numId="8">
    <w:abstractNumId w:val="7"/>
  </w:num>
  <w:num w:numId="9">
    <w:abstractNumId w:val="3"/>
  </w:num>
  <w:num w:numId="10">
    <w:abstractNumId w:val="5"/>
  </w:num>
  <w:num w:numId="11">
    <w:abstractNumId w:val="8"/>
  </w:num>
  <w:num w:numId="12">
    <w:abstractNumId w:val="18"/>
  </w:num>
  <w:num w:numId="13">
    <w:abstractNumId w:val="9"/>
  </w:num>
  <w:num w:numId="14">
    <w:abstractNumId w:val="12"/>
  </w:num>
  <w:num w:numId="15">
    <w:abstractNumId w:val="14"/>
  </w:num>
  <w:num w:numId="16">
    <w:abstractNumId w:val="4"/>
  </w:num>
  <w:num w:numId="17">
    <w:abstractNumId w:val="6"/>
  </w:num>
  <w:num w:numId="18">
    <w:abstractNumId w:val="21"/>
  </w:num>
  <w:num w:numId="19">
    <w:abstractNumId w:val="19"/>
  </w:num>
  <w:num w:numId="20">
    <w:abstractNumId w:val="22"/>
  </w:num>
  <w:num w:numId="21">
    <w:abstractNumId w:val="15"/>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2"/>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3447CBC"/>
    <w:rsid w:val="00025847"/>
    <w:rsid w:val="00055C45"/>
    <w:rsid w:val="000A320B"/>
    <w:rsid w:val="0019732C"/>
    <w:rsid w:val="001E7AA1"/>
    <w:rsid w:val="00202039"/>
    <w:rsid w:val="002627D6"/>
    <w:rsid w:val="002C3D2A"/>
    <w:rsid w:val="002E491A"/>
    <w:rsid w:val="002E4B61"/>
    <w:rsid w:val="003D6B84"/>
    <w:rsid w:val="00413FA5"/>
    <w:rsid w:val="004D04BE"/>
    <w:rsid w:val="00516A1D"/>
    <w:rsid w:val="005353F3"/>
    <w:rsid w:val="005A57B3"/>
    <w:rsid w:val="005A7C82"/>
    <w:rsid w:val="005B67B8"/>
    <w:rsid w:val="005E2DA3"/>
    <w:rsid w:val="005E3A94"/>
    <w:rsid w:val="006346EE"/>
    <w:rsid w:val="006413AF"/>
    <w:rsid w:val="00644A0A"/>
    <w:rsid w:val="006637F0"/>
    <w:rsid w:val="00694816"/>
    <w:rsid w:val="00697BE1"/>
    <w:rsid w:val="00700A5E"/>
    <w:rsid w:val="00874E28"/>
    <w:rsid w:val="0089611F"/>
    <w:rsid w:val="008E4FDE"/>
    <w:rsid w:val="008E6A5B"/>
    <w:rsid w:val="008F595A"/>
    <w:rsid w:val="009240E0"/>
    <w:rsid w:val="00962671"/>
    <w:rsid w:val="009E0336"/>
    <w:rsid w:val="00A15580"/>
    <w:rsid w:val="00A34972"/>
    <w:rsid w:val="00A5015B"/>
    <w:rsid w:val="00A76372"/>
    <w:rsid w:val="00AF147E"/>
    <w:rsid w:val="00B02320"/>
    <w:rsid w:val="00B25057"/>
    <w:rsid w:val="00B2515C"/>
    <w:rsid w:val="00B35095"/>
    <w:rsid w:val="00BA77F1"/>
    <w:rsid w:val="00BB230C"/>
    <w:rsid w:val="00C12CA8"/>
    <w:rsid w:val="00C172F7"/>
    <w:rsid w:val="00C21E99"/>
    <w:rsid w:val="00C42E66"/>
    <w:rsid w:val="00CA375C"/>
    <w:rsid w:val="00CF4513"/>
    <w:rsid w:val="00CF5269"/>
    <w:rsid w:val="00D15F13"/>
    <w:rsid w:val="00D60E07"/>
    <w:rsid w:val="00DA59C7"/>
    <w:rsid w:val="00DA60DF"/>
    <w:rsid w:val="00DB5CC6"/>
    <w:rsid w:val="00E207CD"/>
    <w:rsid w:val="00EE2FF1"/>
    <w:rsid w:val="00F40E29"/>
    <w:rsid w:val="00F57F9A"/>
    <w:rsid w:val="00F60013"/>
    <w:rsid w:val="00F6059F"/>
    <w:rsid w:val="00F71C30"/>
    <w:rsid w:val="00FA1E93"/>
    <w:rsid w:val="0121309F"/>
    <w:rsid w:val="02CA39DA"/>
    <w:rsid w:val="02DA3C84"/>
    <w:rsid w:val="03447CBC"/>
    <w:rsid w:val="039A390B"/>
    <w:rsid w:val="041E2E6D"/>
    <w:rsid w:val="04542E20"/>
    <w:rsid w:val="04B34FC9"/>
    <w:rsid w:val="064E2A99"/>
    <w:rsid w:val="06AB0627"/>
    <w:rsid w:val="08AF342E"/>
    <w:rsid w:val="0929411A"/>
    <w:rsid w:val="0B1C18FE"/>
    <w:rsid w:val="0BAB37B3"/>
    <w:rsid w:val="0C910BAA"/>
    <w:rsid w:val="0EC642D4"/>
    <w:rsid w:val="0FD32CB2"/>
    <w:rsid w:val="10C32001"/>
    <w:rsid w:val="11736B92"/>
    <w:rsid w:val="12CB488C"/>
    <w:rsid w:val="13533B12"/>
    <w:rsid w:val="13D002FD"/>
    <w:rsid w:val="15B6598A"/>
    <w:rsid w:val="16270608"/>
    <w:rsid w:val="163B1213"/>
    <w:rsid w:val="16F4272F"/>
    <w:rsid w:val="185E75C7"/>
    <w:rsid w:val="196B6BD3"/>
    <w:rsid w:val="19E0381B"/>
    <w:rsid w:val="1A755165"/>
    <w:rsid w:val="1AD93060"/>
    <w:rsid w:val="1AE45988"/>
    <w:rsid w:val="1AF62C85"/>
    <w:rsid w:val="1B2D00F9"/>
    <w:rsid w:val="1B3162F4"/>
    <w:rsid w:val="1BC13AC9"/>
    <w:rsid w:val="1BEE2C89"/>
    <w:rsid w:val="1C003BA2"/>
    <w:rsid w:val="1D133D4D"/>
    <w:rsid w:val="1F522F60"/>
    <w:rsid w:val="1FE20C63"/>
    <w:rsid w:val="21822E52"/>
    <w:rsid w:val="22736700"/>
    <w:rsid w:val="236F5D3B"/>
    <w:rsid w:val="242341F0"/>
    <w:rsid w:val="243145E0"/>
    <w:rsid w:val="244F429C"/>
    <w:rsid w:val="249D1B10"/>
    <w:rsid w:val="259771C8"/>
    <w:rsid w:val="26C342CB"/>
    <w:rsid w:val="26E2041E"/>
    <w:rsid w:val="275A37B7"/>
    <w:rsid w:val="28164090"/>
    <w:rsid w:val="28BE75D8"/>
    <w:rsid w:val="28D55CB3"/>
    <w:rsid w:val="29F10027"/>
    <w:rsid w:val="29F4275D"/>
    <w:rsid w:val="2AB86359"/>
    <w:rsid w:val="2B374A89"/>
    <w:rsid w:val="2B6E19F1"/>
    <w:rsid w:val="2B8C7C55"/>
    <w:rsid w:val="2D001245"/>
    <w:rsid w:val="300B2349"/>
    <w:rsid w:val="313608D3"/>
    <w:rsid w:val="31665B75"/>
    <w:rsid w:val="31961F5D"/>
    <w:rsid w:val="31E949EF"/>
    <w:rsid w:val="32F024B0"/>
    <w:rsid w:val="331A1410"/>
    <w:rsid w:val="359A79D9"/>
    <w:rsid w:val="36D87DE3"/>
    <w:rsid w:val="37AA7FFA"/>
    <w:rsid w:val="37B5588E"/>
    <w:rsid w:val="381675EB"/>
    <w:rsid w:val="3B9A188B"/>
    <w:rsid w:val="3C301527"/>
    <w:rsid w:val="3CD97720"/>
    <w:rsid w:val="3DEF6665"/>
    <w:rsid w:val="3DF75C70"/>
    <w:rsid w:val="3F2B3D50"/>
    <w:rsid w:val="3FC16F08"/>
    <w:rsid w:val="41074070"/>
    <w:rsid w:val="421C493E"/>
    <w:rsid w:val="44C70650"/>
    <w:rsid w:val="483E3953"/>
    <w:rsid w:val="49881E45"/>
    <w:rsid w:val="4A4D0174"/>
    <w:rsid w:val="4A6F5559"/>
    <w:rsid w:val="4B713062"/>
    <w:rsid w:val="4BE15AE4"/>
    <w:rsid w:val="4C0E645E"/>
    <w:rsid w:val="4C4969F6"/>
    <w:rsid w:val="4F756E90"/>
    <w:rsid w:val="4F9C2394"/>
    <w:rsid w:val="4FB3155F"/>
    <w:rsid w:val="502A0C36"/>
    <w:rsid w:val="54080476"/>
    <w:rsid w:val="54DD7AA4"/>
    <w:rsid w:val="54F66327"/>
    <w:rsid w:val="54FE1739"/>
    <w:rsid w:val="554E052E"/>
    <w:rsid w:val="56235205"/>
    <w:rsid w:val="56BB3867"/>
    <w:rsid w:val="58527D12"/>
    <w:rsid w:val="593D65F7"/>
    <w:rsid w:val="598451CE"/>
    <w:rsid w:val="598B074C"/>
    <w:rsid w:val="5AA67C6A"/>
    <w:rsid w:val="5ADD6E77"/>
    <w:rsid w:val="5D000861"/>
    <w:rsid w:val="5DBB0271"/>
    <w:rsid w:val="5E5763A6"/>
    <w:rsid w:val="5F882150"/>
    <w:rsid w:val="60E91928"/>
    <w:rsid w:val="612C5D32"/>
    <w:rsid w:val="613E29C4"/>
    <w:rsid w:val="61E60037"/>
    <w:rsid w:val="62FC6EAC"/>
    <w:rsid w:val="63BA3794"/>
    <w:rsid w:val="63FA4E97"/>
    <w:rsid w:val="641B315E"/>
    <w:rsid w:val="65103B30"/>
    <w:rsid w:val="65FE035F"/>
    <w:rsid w:val="67564544"/>
    <w:rsid w:val="67FF464F"/>
    <w:rsid w:val="6B484919"/>
    <w:rsid w:val="6BDB028C"/>
    <w:rsid w:val="6C5E7C97"/>
    <w:rsid w:val="6D233FD6"/>
    <w:rsid w:val="6F790D34"/>
    <w:rsid w:val="704767F2"/>
    <w:rsid w:val="71782D70"/>
    <w:rsid w:val="73A82B00"/>
    <w:rsid w:val="741A5AC9"/>
    <w:rsid w:val="741B6395"/>
    <w:rsid w:val="761261BA"/>
    <w:rsid w:val="7662608D"/>
    <w:rsid w:val="77447E88"/>
    <w:rsid w:val="784D58E3"/>
    <w:rsid w:val="78517DDE"/>
    <w:rsid w:val="7AB644F1"/>
    <w:rsid w:val="7BE70E58"/>
    <w:rsid w:val="7CA3139F"/>
    <w:rsid w:val="7E793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0E07"/>
    <w:pPr>
      <w:widowControl w:val="0"/>
      <w:spacing w:line="560" w:lineRule="exact"/>
      <w:ind w:firstLineChars="200" w:firstLine="880"/>
      <w:jc w:val="both"/>
    </w:pPr>
    <w:rPr>
      <w:rFonts w:eastAsia="仿宋_GB2312"/>
      <w:kern w:val="2"/>
      <w:sz w:val="32"/>
      <w:szCs w:val="24"/>
    </w:rPr>
  </w:style>
  <w:style w:type="paragraph" w:styleId="1">
    <w:name w:val="heading 1"/>
    <w:basedOn w:val="a"/>
    <w:next w:val="a"/>
    <w:qFormat/>
    <w:rsid w:val="00D60E07"/>
    <w:pPr>
      <w:spacing w:line="600" w:lineRule="exact"/>
      <w:ind w:firstLineChars="0" w:firstLine="0"/>
      <w:jc w:val="center"/>
      <w:outlineLvl w:val="0"/>
    </w:pPr>
    <w:rPr>
      <w:rFonts w:ascii="宋体" w:eastAsia="方正小标宋简体" w:hAnsi="宋体" w:cs="Times New Roman" w:hint="eastAsia"/>
      <w:kern w:val="44"/>
      <w:sz w:val="44"/>
      <w:szCs w:val="48"/>
    </w:rPr>
  </w:style>
  <w:style w:type="paragraph" w:styleId="2">
    <w:name w:val="heading 2"/>
    <w:basedOn w:val="a"/>
    <w:next w:val="a"/>
    <w:unhideWhenUsed/>
    <w:qFormat/>
    <w:rsid w:val="00D60E07"/>
    <w:pPr>
      <w:ind w:firstLine="872"/>
      <w:outlineLvl w:val="1"/>
    </w:pPr>
    <w:rPr>
      <w:rFonts w:ascii="Arial" w:eastAsia="黑体" w:hAnsi="Arial"/>
    </w:rPr>
  </w:style>
  <w:style w:type="paragraph" w:styleId="3">
    <w:name w:val="heading 3"/>
    <w:basedOn w:val="a"/>
    <w:next w:val="a"/>
    <w:unhideWhenUsed/>
    <w:qFormat/>
    <w:rsid w:val="00D60E07"/>
    <w:pPr>
      <w:outlineLvl w:val="2"/>
    </w:pPr>
    <w:rPr>
      <w:rFonts w:ascii="Calibri" w:eastAsia="楷体_GB2312" w:hAnsi="Calibri"/>
    </w:rPr>
  </w:style>
  <w:style w:type="paragraph" w:styleId="4">
    <w:name w:val="heading 4"/>
    <w:basedOn w:val="a"/>
    <w:next w:val="a"/>
    <w:unhideWhenUsed/>
    <w:qFormat/>
    <w:rsid w:val="00D60E07"/>
    <w:pPr>
      <w:keepLines/>
      <w:spacing w:line="240" w:lineRule="auto"/>
      <w:ind w:firstLine="872"/>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60E07"/>
    <w:pPr>
      <w:tabs>
        <w:tab w:val="left" w:pos="567"/>
      </w:tabs>
      <w:spacing w:before="120" w:line="22" w:lineRule="atLeast"/>
    </w:pPr>
    <w:rPr>
      <w:rFonts w:ascii="宋体" w:hAnsi="宋体"/>
      <w:sz w:val="24"/>
    </w:rPr>
  </w:style>
  <w:style w:type="paragraph" w:styleId="30">
    <w:name w:val="toc 3"/>
    <w:basedOn w:val="a"/>
    <w:next w:val="a"/>
    <w:qFormat/>
    <w:rsid w:val="00D60E07"/>
    <w:pPr>
      <w:ind w:leftChars="400" w:left="840"/>
    </w:pPr>
  </w:style>
  <w:style w:type="paragraph" w:styleId="a4">
    <w:name w:val="Plain Text"/>
    <w:uiPriority w:val="99"/>
    <w:qFormat/>
    <w:rsid w:val="00D60E07"/>
    <w:pPr>
      <w:widowControl w:val="0"/>
      <w:jc w:val="both"/>
    </w:pPr>
    <w:rPr>
      <w:rFonts w:ascii="宋体" w:eastAsia="宋体" w:hAnsi="Courier New" w:cs="Times New Roman"/>
      <w:kern w:val="2"/>
      <w:sz w:val="21"/>
    </w:rPr>
  </w:style>
  <w:style w:type="paragraph" w:styleId="a5">
    <w:name w:val="Balloon Text"/>
    <w:basedOn w:val="a"/>
    <w:link w:val="Char"/>
    <w:qFormat/>
    <w:rsid w:val="00D60E07"/>
    <w:pPr>
      <w:spacing w:line="240" w:lineRule="auto"/>
    </w:pPr>
    <w:rPr>
      <w:sz w:val="18"/>
      <w:szCs w:val="18"/>
    </w:rPr>
  </w:style>
  <w:style w:type="paragraph" w:styleId="a6">
    <w:name w:val="footer"/>
    <w:basedOn w:val="a"/>
    <w:uiPriority w:val="99"/>
    <w:unhideWhenUsed/>
    <w:qFormat/>
    <w:rsid w:val="00D60E07"/>
    <w:pPr>
      <w:tabs>
        <w:tab w:val="center" w:pos="4153"/>
        <w:tab w:val="right" w:pos="8306"/>
      </w:tabs>
      <w:spacing w:line="240" w:lineRule="auto"/>
      <w:jc w:val="left"/>
    </w:pPr>
    <w:rPr>
      <w:sz w:val="18"/>
      <w:szCs w:val="18"/>
    </w:rPr>
  </w:style>
  <w:style w:type="paragraph" w:styleId="a7">
    <w:name w:val="header"/>
    <w:basedOn w:val="a"/>
    <w:qFormat/>
    <w:rsid w:val="00D60E0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D60E07"/>
  </w:style>
  <w:style w:type="paragraph" w:styleId="20">
    <w:name w:val="toc 2"/>
    <w:basedOn w:val="a"/>
    <w:next w:val="a"/>
    <w:qFormat/>
    <w:rsid w:val="00D60E07"/>
    <w:pPr>
      <w:ind w:leftChars="200" w:left="420"/>
    </w:pPr>
  </w:style>
  <w:style w:type="paragraph" w:styleId="a8">
    <w:name w:val="List Paragraph"/>
    <w:basedOn w:val="a"/>
    <w:uiPriority w:val="34"/>
    <w:qFormat/>
    <w:rsid w:val="00D60E07"/>
    <w:pPr>
      <w:ind w:firstLine="420"/>
    </w:pPr>
    <w:rPr>
      <w:rFonts w:ascii="Times New Roman" w:eastAsia="宋体" w:hAnsi="Times New Roman"/>
      <w:sz w:val="21"/>
      <w:szCs w:val="21"/>
    </w:rPr>
  </w:style>
  <w:style w:type="character" w:customStyle="1" w:styleId="Char">
    <w:name w:val="批注框文本 Char"/>
    <w:basedOn w:val="a1"/>
    <w:link w:val="a5"/>
    <w:qFormat/>
    <w:rsid w:val="00D60E07"/>
    <w:rPr>
      <w:rFonts w:asciiTheme="minorHAnsi" w:eastAsia="仿宋_GB2312" w:hAnsiTheme="minorHAnsi" w:cstheme="minorBidi"/>
      <w:kern w:val="2"/>
      <w:sz w:val="18"/>
      <w:szCs w:val="18"/>
    </w:rPr>
  </w:style>
  <w:style w:type="paragraph" w:customStyle="1" w:styleId="WPSOffice1">
    <w:name w:val="WPSOffice手动目录 1"/>
    <w:qFormat/>
    <w:rsid w:val="00D60E07"/>
    <w:rPr>
      <w:rFonts w:ascii="Times New Roman" w:eastAsia="宋体" w:hAnsi="Times New Roman" w:cs="Times New Roman"/>
    </w:rPr>
  </w:style>
  <w:style w:type="paragraph" w:customStyle="1" w:styleId="WPSOffice2">
    <w:name w:val="WPSOffice手动目录 2"/>
    <w:qFormat/>
    <w:rsid w:val="00D60E07"/>
    <w:pPr>
      <w:ind w:leftChars="200" w:left="200"/>
    </w:pPr>
    <w:rPr>
      <w:rFonts w:ascii="Times New Roman" w:eastAsia="宋体" w:hAnsi="Times New Roman" w:cs="Times New Roman"/>
    </w:rPr>
  </w:style>
  <w:style w:type="character" w:customStyle="1" w:styleId="fontstyle01">
    <w:name w:val="fontstyle01"/>
    <w:qFormat/>
    <w:rsid w:val="00D60E07"/>
    <w:rPr>
      <w:rFonts w:ascii="FZSSJW--GB1-0" w:hAnsi="FZSSJW--GB1-0" w:hint="default"/>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880"/>
      <w:jc w:val="both"/>
    </w:pPr>
    <w:rPr>
      <w:rFonts w:eastAsia="仿宋_GB2312"/>
      <w:kern w:val="2"/>
      <w:sz w:val="32"/>
      <w:szCs w:val="24"/>
    </w:rPr>
  </w:style>
  <w:style w:type="paragraph" w:styleId="1">
    <w:name w:val="heading 1"/>
    <w:basedOn w:val="a"/>
    <w:next w:val="a"/>
    <w:qFormat/>
    <w:pPr>
      <w:spacing w:line="600" w:lineRule="exact"/>
      <w:ind w:firstLineChars="0" w:firstLine="0"/>
      <w:jc w:val="center"/>
      <w:outlineLvl w:val="0"/>
    </w:pPr>
    <w:rPr>
      <w:rFonts w:ascii="宋体" w:eastAsia="方正小标宋简体" w:hAnsi="宋体" w:cs="Times New Roman" w:hint="eastAsia"/>
      <w:kern w:val="44"/>
      <w:sz w:val="44"/>
      <w:szCs w:val="48"/>
    </w:rPr>
  </w:style>
  <w:style w:type="paragraph" w:styleId="2">
    <w:name w:val="heading 2"/>
    <w:basedOn w:val="a"/>
    <w:next w:val="a"/>
    <w:unhideWhenUsed/>
    <w:qFormat/>
    <w:pPr>
      <w:ind w:firstLine="872"/>
      <w:outlineLvl w:val="1"/>
    </w:pPr>
    <w:rPr>
      <w:rFonts w:ascii="Arial" w:eastAsia="黑体" w:hAnsi="Arial"/>
    </w:rPr>
  </w:style>
  <w:style w:type="paragraph" w:styleId="3">
    <w:name w:val="heading 3"/>
    <w:basedOn w:val="a"/>
    <w:next w:val="a"/>
    <w:unhideWhenUsed/>
    <w:qFormat/>
    <w:pPr>
      <w:outlineLvl w:val="2"/>
    </w:pPr>
    <w:rPr>
      <w:rFonts w:ascii="Calibri" w:eastAsia="楷体_GB2312" w:hAnsi="Calibri"/>
    </w:rPr>
  </w:style>
  <w:style w:type="paragraph" w:styleId="4">
    <w:name w:val="heading 4"/>
    <w:basedOn w:val="a"/>
    <w:next w:val="a"/>
    <w:unhideWhenUsed/>
    <w:qFormat/>
    <w:pPr>
      <w:keepLines/>
      <w:spacing w:line="240" w:lineRule="auto"/>
      <w:ind w:firstLine="872"/>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tabs>
        <w:tab w:val="left" w:pos="567"/>
      </w:tabs>
      <w:spacing w:before="120" w:line="22" w:lineRule="atLeast"/>
    </w:pPr>
    <w:rPr>
      <w:rFonts w:ascii="宋体" w:hAnsi="宋体"/>
      <w:sz w:val="24"/>
    </w:rPr>
  </w:style>
  <w:style w:type="paragraph" w:styleId="30">
    <w:name w:val="toc 3"/>
    <w:basedOn w:val="a"/>
    <w:next w:val="a"/>
    <w:qFormat/>
    <w:pPr>
      <w:ind w:leftChars="400" w:left="840"/>
    </w:pPr>
  </w:style>
  <w:style w:type="paragraph" w:styleId="a4">
    <w:name w:val="Plain Text"/>
    <w:uiPriority w:val="99"/>
    <w:qFormat/>
    <w:pPr>
      <w:widowControl w:val="0"/>
      <w:jc w:val="both"/>
    </w:pPr>
    <w:rPr>
      <w:rFonts w:ascii="宋体" w:eastAsia="宋体" w:hAnsi="Courier New" w:cs="Times New Roman"/>
      <w:kern w:val="2"/>
      <w:sz w:val="21"/>
    </w:rPr>
  </w:style>
  <w:style w:type="paragraph" w:styleId="a5">
    <w:name w:val="Balloon Text"/>
    <w:basedOn w:val="a"/>
    <w:link w:val="Char"/>
    <w:qFormat/>
    <w:pPr>
      <w:spacing w:line="240" w:lineRule="auto"/>
    </w:pPr>
    <w:rPr>
      <w:sz w:val="18"/>
      <w:szCs w:val="18"/>
    </w:rPr>
  </w:style>
  <w:style w:type="paragraph" w:styleId="a6">
    <w:name w:val="footer"/>
    <w:basedOn w:val="a"/>
    <w:uiPriority w:val="99"/>
    <w:unhideWhenUsed/>
    <w:qFormat/>
    <w:pPr>
      <w:tabs>
        <w:tab w:val="center" w:pos="4153"/>
        <w:tab w:val="right" w:pos="8306"/>
      </w:tabs>
      <w:spacing w:line="240" w:lineRule="auto"/>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List Paragraph"/>
    <w:basedOn w:val="a"/>
    <w:uiPriority w:val="34"/>
    <w:qFormat/>
    <w:pPr>
      <w:ind w:firstLine="420"/>
    </w:pPr>
    <w:rPr>
      <w:rFonts w:ascii="Times New Roman" w:eastAsia="宋体" w:hAnsi="Times New Roman"/>
      <w:sz w:val="21"/>
      <w:szCs w:val="21"/>
    </w:rPr>
  </w:style>
  <w:style w:type="character" w:customStyle="1" w:styleId="Char">
    <w:name w:val="批注框文本 Char"/>
    <w:basedOn w:val="a1"/>
    <w:link w:val="a5"/>
    <w:qFormat/>
    <w:rPr>
      <w:rFonts w:asciiTheme="minorHAnsi" w:eastAsia="仿宋_GB2312" w:hAnsiTheme="minorHAnsi" w:cstheme="minorBidi"/>
      <w:kern w:val="2"/>
      <w:sz w:val="18"/>
      <w:szCs w:val="1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character" w:customStyle="1" w:styleId="fontstyle01">
    <w:name w:val="fontstyle01"/>
    <w:qFormat/>
    <w:rPr>
      <w:rFonts w:ascii="FZSSJW--GB1-0" w:hAnsi="FZSSJW--GB1-0" w:hint="default"/>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61F16-EC10-4959-9483-5C6B9FBC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2391</Words>
  <Characters>13630</Characters>
  <Application>Microsoft Office Word</Application>
  <DocSecurity>0</DocSecurity>
  <Lines>113</Lines>
  <Paragraphs>31</Paragraphs>
  <ScaleCrop>false</ScaleCrop>
  <Company>Microsoft</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Windows 用户</cp:lastModifiedBy>
  <cp:revision>17</cp:revision>
  <cp:lastPrinted>2019-05-05T06:09:00Z</cp:lastPrinted>
  <dcterms:created xsi:type="dcterms:W3CDTF">2019-05-05T03:58:00Z</dcterms:created>
  <dcterms:modified xsi:type="dcterms:W3CDTF">2019-05-07T02:22:00Z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