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87AB" w14:textId="293B6F6D" w:rsidR="00CF4C4C" w:rsidRDefault="00310117">
      <w:pPr>
        <w:adjustRightInd w:val="0"/>
        <w:snapToGrid w:val="0"/>
        <w:spacing w:line="560" w:lineRule="atLeast"/>
        <w:jc w:val="center"/>
        <w:rPr>
          <w:rFonts w:ascii="方正小标宋简体" w:eastAsia="方正小标宋简体" w:hAnsi="华文中宋" w:cs="Times New Roman"/>
          <w:spacing w:val="-20"/>
          <w:kern w:val="0"/>
          <w:sz w:val="44"/>
          <w:szCs w:val="44"/>
        </w:rPr>
      </w:pPr>
      <w:r>
        <w:rPr>
          <w:rFonts w:ascii="方正小标宋简体" w:eastAsia="方正小标宋简体" w:hAnsi="华文中宋" w:cs="Times New Roman" w:hint="eastAsia"/>
          <w:spacing w:val="-20"/>
          <w:kern w:val="0"/>
          <w:sz w:val="44"/>
          <w:szCs w:val="44"/>
        </w:rPr>
        <w:t>大连海洋大学</w:t>
      </w:r>
      <w:r w:rsidR="000673FD">
        <w:rPr>
          <w:rFonts w:ascii="方正小标宋简体" w:eastAsia="方正小标宋简体" w:hAnsi="华文中宋" w:cs="Times New Roman" w:hint="eastAsia"/>
          <w:spacing w:val="-20"/>
          <w:kern w:val="0"/>
          <w:sz w:val="44"/>
          <w:szCs w:val="44"/>
        </w:rPr>
        <w:t>科研</w:t>
      </w:r>
      <w:r>
        <w:rPr>
          <w:rFonts w:ascii="方正小标宋简体" w:eastAsia="方正小标宋简体" w:hAnsi="华文中宋" w:cs="Times New Roman" w:hint="eastAsia"/>
          <w:spacing w:val="-20"/>
          <w:kern w:val="0"/>
          <w:sz w:val="44"/>
          <w:szCs w:val="44"/>
        </w:rPr>
        <w:t>项目经费包干制管理办法</w:t>
      </w:r>
    </w:p>
    <w:p w14:paraId="682E7001" w14:textId="09B27929" w:rsidR="00805126" w:rsidRPr="00805126" w:rsidRDefault="00805126">
      <w:pPr>
        <w:adjustRightInd w:val="0"/>
        <w:snapToGrid w:val="0"/>
        <w:spacing w:line="560" w:lineRule="atLeast"/>
        <w:jc w:val="center"/>
        <w:rPr>
          <w:rFonts w:ascii="楷体_GB2312" w:eastAsia="楷体_GB2312" w:hAnsi="KaiTi" w:cs="Times New Roman" w:hint="eastAsia"/>
          <w:kern w:val="0"/>
          <w:sz w:val="24"/>
          <w:szCs w:val="24"/>
        </w:rPr>
      </w:pPr>
      <w:r w:rsidRPr="00805126">
        <w:rPr>
          <w:rFonts w:ascii="楷体_GB2312" w:eastAsia="楷体_GB2312" w:hAnsi="SimHei" w:cs="Times New Roman" w:hint="eastAsia"/>
          <w:kern w:val="0"/>
          <w:sz w:val="32"/>
          <w:szCs w:val="32"/>
        </w:rPr>
        <w:t>（征求意见稿）</w:t>
      </w:r>
    </w:p>
    <w:p w14:paraId="31F894B2" w14:textId="77777777" w:rsidR="00CF4C4C" w:rsidRDefault="00310117">
      <w:pPr>
        <w:widowControl/>
        <w:shd w:val="clear" w:color="auto" w:fill="FFFFFF"/>
        <w:adjustRightInd w:val="0"/>
        <w:snapToGrid w:val="0"/>
        <w:spacing w:beforeLines="50" w:before="156" w:afterLines="50" w:after="156" w:line="560" w:lineRule="atLeast"/>
        <w:jc w:val="center"/>
        <w:rPr>
          <w:rFonts w:ascii="SimHei" w:eastAsia="SimHei" w:hAnsi="SimHei" w:cs="Times New Roman"/>
          <w:kern w:val="0"/>
          <w:sz w:val="32"/>
          <w:szCs w:val="32"/>
        </w:rPr>
      </w:pPr>
      <w:r>
        <w:rPr>
          <w:rFonts w:ascii="SimHei" w:eastAsia="SimHei" w:hAnsi="SimHei" w:cs="Times New Roman"/>
          <w:kern w:val="0"/>
          <w:sz w:val="32"/>
          <w:szCs w:val="32"/>
        </w:rPr>
        <w:t>第一章</w:t>
      </w:r>
      <w:r>
        <w:rPr>
          <w:rFonts w:ascii="SimHei" w:eastAsia="SimHei" w:hAnsi="SimHei" w:cs="Times New Roman" w:hint="eastAsia"/>
          <w:kern w:val="0"/>
          <w:sz w:val="32"/>
          <w:szCs w:val="32"/>
        </w:rPr>
        <w:t xml:space="preserve"> </w:t>
      </w:r>
      <w:r>
        <w:rPr>
          <w:rFonts w:ascii="SimHei" w:eastAsia="SimHei" w:hAnsi="SimHei" w:cs="Times New Roman"/>
          <w:kern w:val="0"/>
          <w:sz w:val="32"/>
          <w:szCs w:val="32"/>
        </w:rPr>
        <w:t xml:space="preserve"> 总  则</w:t>
      </w:r>
    </w:p>
    <w:p w14:paraId="286D47E2" w14:textId="0B916479" w:rsidR="00CF4C4C" w:rsidRDefault="00310117">
      <w:pPr>
        <w:widowControl/>
        <w:shd w:val="clear" w:color="auto" w:fill="FFFFFF"/>
        <w:adjustRightInd w:val="0"/>
        <w:snapToGrid w:val="0"/>
        <w:spacing w:line="560" w:lineRule="atLeast"/>
        <w:ind w:firstLine="644"/>
        <w:rPr>
          <w:rFonts w:ascii="Times New Roman" w:eastAsia="宋体" w:hAnsi="Times New Roman" w:cs="Times New Roman"/>
          <w:kern w:val="0"/>
          <w:szCs w:val="21"/>
        </w:rPr>
      </w:pPr>
      <w:r>
        <w:rPr>
          <w:rFonts w:ascii="仿宋_GB2312" w:eastAsia="仿宋_GB2312" w:hAnsi="SimHei" w:cs="Times New Roman" w:hint="eastAsia"/>
          <w:b/>
          <w:bCs/>
          <w:kern w:val="0"/>
          <w:sz w:val="32"/>
          <w:szCs w:val="32"/>
        </w:rPr>
        <w:t>第一条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为深入贯彻落实《国务院办公厅关于改革完善中央财政科研经费管理的若干意见》（国办发〔</w:t>
      </w:r>
      <w:r>
        <w:rPr>
          <w:rFonts w:ascii="仿宋_GB2312" w:eastAsia="仿宋_GB2312" w:hAnsi="Times New Roman" w:cs="Times New Roman"/>
          <w:kern w:val="0"/>
          <w:sz w:val="32"/>
          <w:szCs w:val="32"/>
        </w:rPr>
        <w:t>2021〕32号）、《国家自然科学基金资助项目资金管理办法》（</w:t>
      </w:r>
      <w:proofErr w:type="gramStart"/>
      <w:r>
        <w:rPr>
          <w:rFonts w:ascii="仿宋_GB2312" w:eastAsia="仿宋_GB2312" w:hAnsi="Times New Roman" w:cs="Times New Roman"/>
          <w:kern w:val="0"/>
          <w:sz w:val="32"/>
          <w:szCs w:val="32"/>
        </w:rPr>
        <w:t>财教〔2021〕</w:t>
      </w:r>
      <w:proofErr w:type="gramEnd"/>
      <w:r>
        <w:rPr>
          <w:rFonts w:ascii="仿宋_GB2312" w:eastAsia="仿宋_GB2312" w:hAnsi="Times New Roman" w:cs="Times New Roman"/>
          <w:kern w:val="0"/>
          <w:sz w:val="32"/>
          <w:szCs w:val="32"/>
        </w:rPr>
        <w:t>177号）</w:t>
      </w:r>
      <w:r>
        <w:rPr>
          <w:rFonts w:ascii="仿宋_GB2312" w:eastAsia="仿宋_GB2312" w:hAnsi="Times New Roman" w:cs="Times New Roman" w:hint="eastAsia"/>
          <w:kern w:val="0"/>
          <w:sz w:val="32"/>
          <w:szCs w:val="32"/>
        </w:rPr>
        <w:t>以及省市相关</w:t>
      </w:r>
      <w:r>
        <w:rPr>
          <w:rFonts w:ascii="仿宋_GB2312" w:eastAsia="仿宋_GB2312" w:hAnsi="Times New Roman" w:cs="Times New Roman"/>
          <w:kern w:val="0"/>
          <w:sz w:val="32"/>
          <w:szCs w:val="32"/>
        </w:rPr>
        <w:t>文件精神，</w:t>
      </w:r>
      <w:r w:rsidR="00912F18" w:rsidRPr="00912F18">
        <w:rPr>
          <w:rFonts w:ascii="仿宋_GB2312" w:eastAsia="仿宋_GB2312" w:hAnsi="Times New Roman" w:cs="Times New Roman" w:hint="eastAsia"/>
          <w:kern w:val="0"/>
          <w:sz w:val="32"/>
          <w:szCs w:val="32"/>
        </w:rPr>
        <w:t>进一步深化“放管服”改革，减轻科研人员负担，</w:t>
      </w:r>
      <w:r w:rsidR="00945717" w:rsidRPr="00945717">
        <w:rPr>
          <w:rFonts w:ascii="仿宋_GB2312" w:eastAsia="仿宋_GB2312" w:hAnsi="Times New Roman" w:cs="Times New Roman" w:hint="eastAsia"/>
          <w:kern w:val="0"/>
          <w:sz w:val="32"/>
          <w:szCs w:val="32"/>
        </w:rPr>
        <w:t>积极营造健康有序的科研氛围，充分激发科研人员创新活力，</w:t>
      </w:r>
      <w:r>
        <w:rPr>
          <w:rFonts w:ascii="仿宋_GB2312" w:eastAsia="仿宋_GB2312" w:hAnsi="Times New Roman" w:cs="Times New Roman" w:hint="eastAsia"/>
          <w:kern w:val="0"/>
          <w:sz w:val="32"/>
          <w:szCs w:val="32"/>
        </w:rPr>
        <w:t>，结合学校实际，制定本办法。</w:t>
      </w:r>
    </w:p>
    <w:p w14:paraId="036B6D11" w14:textId="119C90FB"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SimHei" w:cs="Times New Roman" w:hint="eastAsia"/>
          <w:b/>
          <w:bCs/>
          <w:kern w:val="0"/>
          <w:sz w:val="32"/>
          <w:szCs w:val="32"/>
        </w:rPr>
        <w:t>第二条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本办法适用于实行科研经费包干制管理的科研项目。</w:t>
      </w:r>
    </w:p>
    <w:p w14:paraId="3C4F8AEC" w14:textId="523D7431" w:rsidR="00945717" w:rsidRPr="0069172F" w:rsidRDefault="00310117">
      <w:pPr>
        <w:widowControl/>
        <w:shd w:val="clear" w:color="auto" w:fill="FFFFFF"/>
        <w:adjustRightInd w:val="0"/>
        <w:snapToGrid w:val="0"/>
        <w:spacing w:line="560" w:lineRule="atLeast"/>
        <w:ind w:firstLine="644"/>
        <w:rPr>
          <w:rFonts w:ascii="仿宋_GB2312" w:eastAsia="仿宋_GB2312" w:hAnsi="SimHei" w:cs="Times New Roman"/>
          <w:kern w:val="0"/>
          <w:sz w:val="32"/>
          <w:szCs w:val="32"/>
        </w:rPr>
      </w:pPr>
      <w:r>
        <w:rPr>
          <w:rFonts w:ascii="仿宋_GB2312" w:eastAsia="仿宋_GB2312" w:hAnsi="SimHei" w:cs="Times New Roman" w:hint="eastAsia"/>
          <w:b/>
          <w:bCs/>
          <w:kern w:val="0"/>
          <w:sz w:val="32"/>
          <w:szCs w:val="32"/>
        </w:rPr>
        <w:t>第三条</w:t>
      </w:r>
      <w:r w:rsidR="0069172F">
        <w:rPr>
          <w:rFonts w:ascii="仿宋_GB2312" w:eastAsia="仿宋_GB2312" w:hAnsi="SimHei" w:cs="Times New Roman" w:hint="eastAsia"/>
          <w:b/>
          <w:bCs/>
          <w:kern w:val="0"/>
          <w:sz w:val="32"/>
          <w:szCs w:val="32"/>
        </w:rPr>
        <w:t xml:space="preserve"> </w:t>
      </w:r>
      <w:r w:rsidR="00945717" w:rsidRPr="0069172F">
        <w:rPr>
          <w:rFonts w:ascii="仿宋_GB2312" w:eastAsia="仿宋_GB2312" w:hAnsi="SimHei" w:cs="Times New Roman" w:hint="eastAsia"/>
          <w:kern w:val="0"/>
          <w:sz w:val="32"/>
          <w:szCs w:val="32"/>
        </w:rPr>
        <w:t>学校是项目经费和过程管理的责任主体，履行法人责任</w:t>
      </w:r>
      <w:r w:rsidR="00945717" w:rsidRPr="0069172F">
        <w:rPr>
          <w:rFonts w:ascii="仿宋_GB2312" w:eastAsia="仿宋_GB2312" w:hAnsi="SimHei" w:cs="Times New Roman"/>
          <w:kern w:val="0"/>
          <w:sz w:val="32"/>
          <w:szCs w:val="32"/>
        </w:rPr>
        <w:t xml:space="preserve"> ,实行</w:t>
      </w:r>
      <w:r w:rsidR="0069172F">
        <w:rPr>
          <w:rFonts w:ascii="仿宋_GB2312" w:eastAsia="仿宋_GB2312" w:hAnsi="SimHei" w:cs="Times New Roman" w:hint="eastAsia"/>
          <w:kern w:val="0"/>
          <w:sz w:val="32"/>
          <w:szCs w:val="32"/>
        </w:rPr>
        <w:t>“</w:t>
      </w:r>
      <w:r w:rsidR="00945717" w:rsidRPr="0069172F">
        <w:rPr>
          <w:rFonts w:ascii="仿宋_GB2312" w:eastAsia="仿宋_GB2312" w:hAnsi="SimHei" w:cs="Times New Roman"/>
          <w:kern w:val="0"/>
          <w:sz w:val="32"/>
          <w:szCs w:val="32"/>
        </w:rPr>
        <w:t>统一领导、分级管理、责任到人</w:t>
      </w:r>
      <w:r w:rsidR="0069172F">
        <w:rPr>
          <w:rFonts w:ascii="仿宋_GB2312" w:eastAsia="仿宋_GB2312" w:hAnsi="SimHei" w:cs="Times New Roman" w:hint="eastAsia"/>
          <w:kern w:val="0"/>
          <w:sz w:val="32"/>
          <w:szCs w:val="32"/>
        </w:rPr>
        <w:t>”</w:t>
      </w:r>
      <w:r w:rsidR="00945717" w:rsidRPr="0069172F">
        <w:rPr>
          <w:rFonts w:ascii="仿宋_GB2312" w:eastAsia="仿宋_GB2312" w:hAnsi="SimHei" w:cs="Times New Roman"/>
          <w:kern w:val="0"/>
          <w:sz w:val="32"/>
          <w:szCs w:val="32"/>
        </w:rPr>
        <w:t>的管理体制，项目</w:t>
      </w:r>
      <w:r w:rsidR="00945717" w:rsidRPr="0069172F">
        <w:rPr>
          <w:rFonts w:ascii="仿宋_GB2312" w:eastAsia="仿宋_GB2312" w:hAnsi="SimHei" w:cs="Times New Roman" w:hint="eastAsia"/>
          <w:kern w:val="0"/>
          <w:sz w:val="32"/>
          <w:szCs w:val="32"/>
        </w:rPr>
        <w:t>经费</w:t>
      </w:r>
      <w:r w:rsidR="00945717" w:rsidRPr="0069172F">
        <w:rPr>
          <w:rFonts w:ascii="仿宋_GB2312" w:eastAsia="仿宋_GB2312" w:hAnsi="SimHei" w:cs="Times New Roman"/>
          <w:kern w:val="0"/>
          <w:sz w:val="32"/>
          <w:szCs w:val="32"/>
        </w:rPr>
        <w:t>纳入学校财务统一管理，单独核算，专款专用。</w:t>
      </w:r>
    </w:p>
    <w:p w14:paraId="4B43CEFC" w14:textId="757738C8" w:rsidR="00CF4C4C" w:rsidRPr="0069172F" w:rsidRDefault="00945717" w:rsidP="002C5596">
      <w:pPr>
        <w:widowControl/>
        <w:shd w:val="clear" w:color="auto" w:fill="FFFFFF"/>
        <w:adjustRightInd w:val="0"/>
        <w:snapToGrid w:val="0"/>
        <w:spacing w:line="560" w:lineRule="atLeast"/>
        <w:ind w:firstLine="644"/>
        <w:rPr>
          <w:rFonts w:ascii="仿宋_GB2312" w:eastAsia="仿宋_GB2312" w:hAnsi="SimHei" w:cs="Times New Roman"/>
          <w:b/>
          <w:bCs/>
          <w:kern w:val="0"/>
          <w:sz w:val="32"/>
          <w:szCs w:val="32"/>
        </w:rPr>
      </w:pPr>
      <w:r>
        <w:rPr>
          <w:rFonts w:ascii="仿宋_GB2312" w:eastAsia="仿宋_GB2312" w:hAnsi="SimHei" w:cs="Times New Roman" w:hint="eastAsia"/>
          <w:b/>
          <w:bCs/>
          <w:kern w:val="0"/>
          <w:sz w:val="32"/>
          <w:szCs w:val="32"/>
        </w:rPr>
        <w:t xml:space="preserve">第四条 </w:t>
      </w:r>
      <w:r w:rsidR="002C5596" w:rsidRPr="0069172F">
        <w:rPr>
          <w:rFonts w:ascii="仿宋_GB2312" w:eastAsia="仿宋_GB2312" w:hAnsi="SimHei" w:cs="Times New Roman" w:hint="eastAsia"/>
          <w:kern w:val="0"/>
          <w:sz w:val="32"/>
          <w:szCs w:val="32"/>
        </w:rPr>
        <w:t>项目负责人是科研经费使用的直接责任人，须对经费使用的合法性、合</w:t>
      </w:r>
      <w:proofErr w:type="gramStart"/>
      <w:r w:rsidR="002C5596" w:rsidRPr="0069172F">
        <w:rPr>
          <w:rFonts w:ascii="仿宋_GB2312" w:eastAsia="仿宋_GB2312" w:hAnsi="SimHei" w:cs="Times New Roman" w:hint="eastAsia"/>
          <w:kern w:val="0"/>
          <w:sz w:val="32"/>
          <w:szCs w:val="32"/>
        </w:rPr>
        <w:t>规</w:t>
      </w:r>
      <w:proofErr w:type="gramEnd"/>
      <w:r w:rsidR="002C5596" w:rsidRPr="0069172F">
        <w:rPr>
          <w:rFonts w:ascii="仿宋_GB2312" w:eastAsia="仿宋_GB2312" w:hAnsi="SimHei" w:cs="Times New Roman" w:hint="eastAsia"/>
          <w:kern w:val="0"/>
          <w:sz w:val="32"/>
          <w:szCs w:val="32"/>
        </w:rPr>
        <w:t>性、真实性和有效性承担相关经济和法律责任，并接受学校和上级相关部门的监督检查。</w:t>
      </w:r>
      <w:r w:rsidR="00310117" w:rsidRPr="0069172F">
        <w:rPr>
          <w:rFonts w:ascii="仿宋_GB2312" w:eastAsia="仿宋_GB2312" w:hAnsi="Times New Roman" w:cs="Times New Roman" w:hint="eastAsia"/>
          <w:kern w:val="0"/>
          <w:sz w:val="32"/>
          <w:szCs w:val="32"/>
        </w:rPr>
        <w:t>项</w:t>
      </w:r>
      <w:r w:rsidR="00310117">
        <w:rPr>
          <w:rFonts w:ascii="仿宋_GB2312" w:eastAsia="仿宋_GB2312" w:hAnsi="Times New Roman" w:cs="Times New Roman" w:hint="eastAsia"/>
          <w:kern w:val="0"/>
          <w:sz w:val="32"/>
          <w:szCs w:val="32"/>
        </w:rPr>
        <w:t>目经费包干制实行项目负责人承诺制。项目负责人作为第一责任人签署承诺书，承诺尊重科研规律，弘扬科学家精神，遵守科研伦理道德和作风学风诚信要求，认真开展科学研究工作；承诺项目经费全部用于与本项目研究工作相关的支出，不得截留、挪用、侵占，不得用于与科学研究无关的支出。</w:t>
      </w:r>
    </w:p>
    <w:p w14:paraId="03688107" w14:textId="77777777" w:rsidR="00CF4C4C" w:rsidRDefault="00310117">
      <w:pPr>
        <w:widowControl/>
        <w:shd w:val="clear" w:color="auto" w:fill="FFFFFF"/>
        <w:adjustRightInd w:val="0"/>
        <w:snapToGrid w:val="0"/>
        <w:spacing w:beforeLines="50" w:before="156" w:afterLines="50" w:after="156" w:line="560" w:lineRule="atLeast"/>
        <w:jc w:val="center"/>
        <w:rPr>
          <w:rFonts w:ascii="SimHei" w:eastAsia="SimHei" w:hAnsi="SimHei"/>
          <w:sz w:val="32"/>
          <w:szCs w:val="32"/>
        </w:rPr>
      </w:pPr>
      <w:r>
        <w:rPr>
          <w:rFonts w:ascii="SimHei" w:eastAsia="SimHei" w:hAnsi="SimHei"/>
          <w:sz w:val="32"/>
          <w:szCs w:val="32"/>
        </w:rPr>
        <w:lastRenderedPageBreak/>
        <w:t xml:space="preserve">第二章  </w:t>
      </w:r>
      <w:r>
        <w:rPr>
          <w:rFonts w:ascii="SimHei" w:eastAsia="SimHei" w:hAnsi="SimHei" w:hint="eastAsia"/>
          <w:sz w:val="32"/>
          <w:szCs w:val="32"/>
        </w:rPr>
        <w:t>经费使用范围</w:t>
      </w:r>
    </w:p>
    <w:p w14:paraId="5B2A9719" w14:textId="1D4E08F8"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SimHei" w:cs="Times New Roman" w:hint="eastAsia"/>
          <w:b/>
          <w:bCs/>
          <w:kern w:val="0"/>
          <w:sz w:val="32"/>
          <w:szCs w:val="32"/>
        </w:rPr>
        <w:t>第</w:t>
      </w:r>
      <w:r w:rsidR="00B72E66">
        <w:rPr>
          <w:rFonts w:ascii="仿宋_GB2312" w:eastAsia="仿宋_GB2312" w:hAnsi="SimHei" w:cs="Times New Roman" w:hint="eastAsia"/>
          <w:b/>
          <w:bCs/>
          <w:kern w:val="0"/>
          <w:sz w:val="32"/>
          <w:szCs w:val="32"/>
        </w:rPr>
        <w:t>五</w:t>
      </w:r>
      <w:r>
        <w:rPr>
          <w:rFonts w:ascii="仿宋_GB2312" w:eastAsia="仿宋_GB2312" w:hAnsi="SimHei" w:cs="Times New Roman" w:hint="eastAsia"/>
          <w:b/>
          <w:bCs/>
          <w:kern w:val="0"/>
          <w:sz w:val="32"/>
          <w:szCs w:val="32"/>
        </w:rPr>
        <w:t>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项目经费不再分为直接费用和间接费用，由项目负责人根据实际需要自主决定使用，</w:t>
      </w:r>
      <w:r w:rsidR="002C5596">
        <w:rPr>
          <w:rFonts w:ascii="仿宋_GB2312" w:eastAsia="仿宋_GB2312" w:hAnsi="Times New Roman" w:cs="Times New Roman" w:hint="eastAsia"/>
          <w:kern w:val="0"/>
          <w:sz w:val="32"/>
          <w:szCs w:val="32"/>
        </w:rPr>
        <w:t>无需编制项目预算。</w:t>
      </w:r>
      <w:r>
        <w:rPr>
          <w:rFonts w:ascii="仿宋_GB2312" w:eastAsia="仿宋_GB2312" w:hAnsi="Times New Roman" w:cs="Times New Roman" w:hint="eastAsia"/>
          <w:kern w:val="0"/>
          <w:sz w:val="32"/>
          <w:szCs w:val="32"/>
        </w:rPr>
        <w:t>项目经费按照规定的使用范围列支，无需履行调剂程序。</w:t>
      </w:r>
    </w:p>
    <w:p w14:paraId="0BF384B5" w14:textId="55BACDA9"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SimHei" w:cs="Times New Roman" w:hint="eastAsia"/>
          <w:b/>
          <w:bCs/>
          <w:kern w:val="0"/>
          <w:sz w:val="32"/>
          <w:szCs w:val="32"/>
        </w:rPr>
        <w:t>第</w:t>
      </w:r>
      <w:r w:rsidR="00B72E66">
        <w:rPr>
          <w:rFonts w:ascii="仿宋_GB2312" w:eastAsia="仿宋_GB2312" w:hAnsi="SimHei" w:cs="Times New Roman" w:hint="eastAsia"/>
          <w:b/>
          <w:bCs/>
          <w:kern w:val="0"/>
          <w:sz w:val="32"/>
          <w:szCs w:val="32"/>
        </w:rPr>
        <w:t>六</w:t>
      </w:r>
      <w:r>
        <w:rPr>
          <w:rFonts w:ascii="仿宋_GB2312" w:eastAsia="仿宋_GB2312" w:hAnsi="SimHei" w:cs="Times New Roman" w:hint="eastAsia"/>
          <w:b/>
          <w:bCs/>
          <w:kern w:val="0"/>
          <w:sz w:val="32"/>
          <w:szCs w:val="32"/>
        </w:rPr>
        <w:t xml:space="preserve">条 </w:t>
      </w:r>
      <w:r>
        <w:rPr>
          <w:rFonts w:ascii="仿宋_GB2312" w:eastAsia="仿宋_GB2312" w:hAnsi="Times New Roman" w:cs="Times New Roman" w:hint="eastAsia"/>
          <w:kern w:val="0"/>
          <w:sz w:val="32"/>
          <w:szCs w:val="32"/>
        </w:rPr>
        <w:t>经费使用范围：</w:t>
      </w:r>
    </w:p>
    <w:p w14:paraId="1836D971" w14:textId="77777777"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一）设备费：是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p>
    <w:p w14:paraId="0B4074AF" w14:textId="77777777"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（二）业务费：是指在项目实施过程中消耗的各种材料、辅助材料等低值易耗品的采购、运输、装卸、整理等费用，发生的测试化验加工、燃料动力、出版</w:t>
      </w:r>
      <w:r>
        <w:rPr>
          <w:rFonts w:ascii="仿宋_GB2312" w:eastAsia="仿宋_GB2312" w:hAnsi="Times New Roman" w:cs="Times New Roman"/>
          <w:kern w:val="0"/>
          <w:sz w:val="32"/>
          <w:szCs w:val="32"/>
        </w:rPr>
        <w:t>/文献/信息传播/知识产权事务、会议/差旅/国际合作交流等费用，以及其他相关支出。</w:t>
      </w:r>
    </w:p>
    <w:p w14:paraId="42C90CA1" w14:textId="77777777"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（三）劳务费：是指在项目实施过程中支付给参与项目研究的研究生、博士后、访问学者以及项目聘用的研究人员、科研辅助人员等的劳务性费用，以及支付给临时聘请的咨询专家的费用等。</w:t>
      </w:r>
    </w:p>
    <w:p w14:paraId="35F65907" w14:textId="7A70B5BE" w:rsidR="00CF4C4C" w:rsidRDefault="00310117" w:rsidP="0069172F">
      <w:pPr>
        <w:widowControl/>
        <w:adjustRightInd w:val="0"/>
        <w:snapToGrid w:val="0"/>
        <w:spacing w:line="560" w:lineRule="atLeast"/>
        <w:ind w:firstLineChars="200" w:firstLine="640"/>
        <w:jc w:val="left"/>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（四）管理费用：是指学校为项目研究提供的房屋占用，日常水、电、气、暖等消耗，有关管理费用的补助支出。管理费用根据学校</w:t>
      </w:r>
      <w:r>
        <w:rPr>
          <w:rFonts w:ascii="仿宋_GB2312" w:eastAsia="仿宋_GB2312" w:hAnsi="Times New Roman" w:cs="Times New Roman" w:hint="eastAsia"/>
          <w:kern w:val="0"/>
          <w:sz w:val="32"/>
          <w:szCs w:val="32"/>
          <w:lang w:bidi="ar"/>
        </w:rPr>
        <w:t>科研经费相关管理办法</w:t>
      </w:r>
      <w:r>
        <w:rPr>
          <w:rFonts w:ascii="仿宋_GB2312" w:eastAsia="仿宋_GB2312" w:hAnsi="Times New Roman" w:cs="Times New Roman" w:hint="eastAsia"/>
          <w:kern w:val="0"/>
          <w:sz w:val="32"/>
          <w:szCs w:val="32"/>
        </w:rPr>
        <w:t>，</w:t>
      </w:r>
      <w:r>
        <w:rPr>
          <w:rFonts w:ascii="仿宋_GB2312" w:eastAsia="仿宋_GB2312" w:hAnsi="Times New Roman" w:cs="Times New Roman" w:hint="eastAsia"/>
          <w:kern w:val="0"/>
          <w:sz w:val="32"/>
          <w:szCs w:val="32"/>
          <w:lang w:bidi="ar"/>
        </w:rPr>
        <w:t>对于不设立间接费用的项目按经费总额的</w:t>
      </w:r>
      <w:r w:rsidR="000673FD">
        <w:rPr>
          <w:rFonts w:ascii="仿宋_GB2312" w:eastAsia="仿宋_GB2312" w:hAnsi="Times New Roman" w:cs="Times New Roman"/>
          <w:kern w:val="0"/>
          <w:sz w:val="32"/>
          <w:szCs w:val="32"/>
          <w:lang w:bidi="ar"/>
        </w:rPr>
        <w:t>5</w:t>
      </w:r>
      <w:r>
        <w:rPr>
          <w:rFonts w:ascii="仿宋_GB2312" w:eastAsia="仿宋_GB2312" w:hAnsi="Times New Roman" w:cs="Times New Roman" w:hint="eastAsia"/>
          <w:kern w:val="0"/>
          <w:sz w:val="32"/>
          <w:szCs w:val="32"/>
          <w:lang w:bidi="ar"/>
        </w:rPr>
        <w:t>%计提。</w:t>
      </w:r>
    </w:p>
    <w:p w14:paraId="46C22188" w14:textId="1BA6CCF0"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lastRenderedPageBreak/>
        <w:t>（五）绩效支出：由项目负责人根据实际科研需要和相关薪酬标准自主确定，按照学校工资制度进行管理。</w:t>
      </w:r>
    </w:p>
    <w:p w14:paraId="4F4FE489" w14:textId="0AC027C1" w:rsidR="00F22EFB" w:rsidRPr="00F22EFB" w:rsidRDefault="000A637E"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67158A">
        <w:rPr>
          <w:rFonts w:ascii="仿宋_GB2312" w:eastAsia="仿宋_GB2312" w:hAnsi="Times New Roman" w:cs="Times New Roman" w:hint="eastAsia"/>
          <w:b/>
          <w:bCs/>
          <w:kern w:val="0"/>
          <w:sz w:val="32"/>
          <w:szCs w:val="32"/>
        </w:rPr>
        <w:t>第</w:t>
      </w:r>
      <w:r w:rsidR="00B72E66" w:rsidRPr="0067158A">
        <w:rPr>
          <w:rFonts w:ascii="仿宋_GB2312" w:eastAsia="仿宋_GB2312" w:hAnsi="Times New Roman" w:cs="Times New Roman" w:hint="eastAsia"/>
          <w:b/>
          <w:bCs/>
          <w:kern w:val="0"/>
          <w:sz w:val="32"/>
          <w:szCs w:val="32"/>
        </w:rPr>
        <w:t>七</w:t>
      </w:r>
      <w:r w:rsidRPr="0067158A">
        <w:rPr>
          <w:rFonts w:ascii="仿宋_GB2312" w:eastAsia="仿宋_GB2312" w:hAnsi="Times New Roman" w:cs="Times New Roman" w:hint="eastAsia"/>
          <w:b/>
          <w:bCs/>
          <w:kern w:val="0"/>
          <w:sz w:val="32"/>
          <w:szCs w:val="32"/>
        </w:rPr>
        <w:t>条</w:t>
      </w:r>
      <w:r>
        <w:rPr>
          <w:rFonts w:ascii="仿宋_GB2312" w:eastAsia="仿宋_GB2312" w:hAnsi="Times New Roman" w:cs="Times New Roman" w:hint="eastAsia"/>
          <w:kern w:val="0"/>
          <w:sz w:val="32"/>
          <w:szCs w:val="32"/>
        </w:rPr>
        <w:t xml:space="preserve"> </w:t>
      </w:r>
      <w:r w:rsidR="00F22EFB" w:rsidRPr="00F22EFB">
        <w:rPr>
          <w:rFonts w:ascii="仿宋_GB2312" w:eastAsia="仿宋_GB2312" w:hAnsi="Times New Roman" w:cs="Times New Roman" w:hint="eastAsia"/>
          <w:kern w:val="0"/>
          <w:sz w:val="32"/>
          <w:szCs w:val="32"/>
        </w:rPr>
        <w:t>经费实行</w:t>
      </w:r>
      <w:r w:rsidR="00A2538A" w:rsidRPr="00F22EFB">
        <w:rPr>
          <w:rFonts w:ascii="仿宋_GB2312" w:eastAsia="仿宋_GB2312" w:hAnsi="Times New Roman" w:cs="Times New Roman" w:hint="eastAsia"/>
          <w:kern w:val="0"/>
          <w:sz w:val="32"/>
          <w:szCs w:val="32"/>
        </w:rPr>
        <w:t>“负面清单”</w:t>
      </w:r>
      <w:r w:rsidR="00F22EFB" w:rsidRPr="00F22EFB">
        <w:rPr>
          <w:rFonts w:ascii="仿宋_GB2312" w:eastAsia="仿宋_GB2312" w:hAnsi="Times New Roman" w:cs="Times New Roman" w:hint="eastAsia"/>
          <w:kern w:val="0"/>
          <w:sz w:val="32"/>
          <w:szCs w:val="32"/>
        </w:rPr>
        <w:t>管理，列入“负面清单”的事项禁止开支。</w:t>
      </w:r>
      <w:r w:rsidR="00A2538A">
        <w:rPr>
          <w:rFonts w:ascii="仿宋_GB2312" w:eastAsia="仿宋_GB2312" w:hAnsi="Times New Roman" w:cs="Times New Roman" w:hint="eastAsia"/>
          <w:kern w:val="0"/>
          <w:sz w:val="32"/>
          <w:szCs w:val="32"/>
        </w:rPr>
        <w:t>具体</w:t>
      </w:r>
      <w:r w:rsidR="00F22EFB" w:rsidRPr="00F22EFB">
        <w:rPr>
          <w:rFonts w:ascii="仿宋_GB2312" w:eastAsia="仿宋_GB2312" w:hAnsi="Times New Roman" w:cs="Times New Roman" w:hint="eastAsia"/>
          <w:kern w:val="0"/>
          <w:sz w:val="32"/>
          <w:szCs w:val="32"/>
        </w:rPr>
        <w:t>清单</w:t>
      </w:r>
      <w:r w:rsidR="00A2538A">
        <w:rPr>
          <w:rFonts w:ascii="仿宋_GB2312" w:eastAsia="仿宋_GB2312" w:hAnsi="Times New Roman" w:cs="Times New Roman" w:hint="eastAsia"/>
          <w:kern w:val="0"/>
          <w:sz w:val="32"/>
          <w:szCs w:val="32"/>
        </w:rPr>
        <w:t>如</w:t>
      </w:r>
      <w:r w:rsidR="00F22EFB" w:rsidRPr="00F22EFB">
        <w:rPr>
          <w:rFonts w:ascii="仿宋_GB2312" w:eastAsia="仿宋_GB2312" w:hAnsi="Times New Roman" w:cs="Times New Roman" w:hint="eastAsia"/>
          <w:kern w:val="0"/>
          <w:sz w:val="32"/>
          <w:szCs w:val="32"/>
        </w:rPr>
        <w:t>下：</w:t>
      </w:r>
    </w:p>
    <w:p w14:paraId="475F575A"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（一）不得用于违反国家法律法规、中央八项规定精神、各项财经纪律、财政科研经费管理规定，以及违背</w:t>
      </w:r>
      <w:proofErr w:type="gramStart"/>
      <w:r w:rsidRPr="00F22EFB">
        <w:rPr>
          <w:rFonts w:ascii="仿宋_GB2312" w:eastAsia="仿宋_GB2312" w:hAnsi="Times New Roman" w:cs="Times New Roman" w:hint="eastAsia"/>
          <w:kern w:val="0"/>
          <w:sz w:val="32"/>
          <w:szCs w:val="32"/>
        </w:rPr>
        <w:t>科学共同体</w:t>
      </w:r>
      <w:proofErr w:type="gramEnd"/>
      <w:r w:rsidRPr="00F22EFB">
        <w:rPr>
          <w:rFonts w:ascii="仿宋_GB2312" w:eastAsia="仿宋_GB2312" w:hAnsi="Times New Roman" w:cs="Times New Roman" w:hint="eastAsia"/>
          <w:kern w:val="0"/>
          <w:sz w:val="32"/>
          <w:szCs w:val="32"/>
        </w:rPr>
        <w:t>公认道德等行为的支出；</w:t>
      </w:r>
    </w:p>
    <w:p w14:paraId="3461715D"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（二）不得用于与</w:t>
      </w:r>
      <w:proofErr w:type="gramStart"/>
      <w:r w:rsidRPr="00F22EFB">
        <w:rPr>
          <w:rFonts w:ascii="仿宋_GB2312" w:eastAsia="仿宋_GB2312" w:hAnsi="Times New Roman" w:cs="Times New Roman" w:hint="eastAsia"/>
          <w:kern w:val="0"/>
          <w:sz w:val="32"/>
          <w:szCs w:val="32"/>
        </w:rPr>
        <w:t>本科研</w:t>
      </w:r>
      <w:proofErr w:type="gramEnd"/>
      <w:r w:rsidRPr="00F22EFB">
        <w:rPr>
          <w:rFonts w:ascii="仿宋_GB2312" w:eastAsia="仿宋_GB2312" w:hAnsi="Times New Roman" w:cs="Times New Roman" w:hint="eastAsia"/>
          <w:kern w:val="0"/>
          <w:sz w:val="32"/>
          <w:szCs w:val="32"/>
        </w:rPr>
        <w:t>项目无关的支出；</w:t>
      </w:r>
    </w:p>
    <w:p w14:paraId="4AA50C54"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（三）不得虚构经济业务（如测试、材料、会议、差旅、印刷、租车等）、编造虚假合同、使用虚假票据套取资金；</w:t>
      </w:r>
    </w:p>
    <w:p w14:paraId="2184C697"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（四）不得通过虚列、伪造人员名单、虚假劳务合同等方式虚报冒领劳务费（专家咨询费）；</w:t>
      </w:r>
    </w:p>
    <w:p w14:paraId="47A65F1C"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（五）不得超标准超范围发放劳务费（专家咨询费）、开支业务费、设备费等各项费用；</w:t>
      </w:r>
    </w:p>
    <w:p w14:paraId="6FA4ADEE"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（六）不得通过虚构合作、协作等方式转拨、转移项目资金；</w:t>
      </w:r>
    </w:p>
    <w:p w14:paraId="03122E26"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（七）不得列支基建费；</w:t>
      </w:r>
    </w:p>
    <w:p w14:paraId="5211D590"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（八）不得列支个人或家庭费用；</w:t>
      </w:r>
    </w:p>
    <w:p w14:paraId="1B0F7B7A"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（九）不得截留、挪用、侵占科研经费；</w:t>
      </w:r>
    </w:p>
    <w:p w14:paraId="023793AE"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（十）不得用于支付各种罚款、捐款、赞助、投资等；</w:t>
      </w:r>
    </w:p>
    <w:p w14:paraId="2B7FCDFA" w14:textId="77777777" w:rsidR="00F22EFB" w:rsidRP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（十一）不得随意调账变动支出、随意修改记账凭证，</w:t>
      </w:r>
      <w:proofErr w:type="gramStart"/>
      <w:r w:rsidRPr="00F22EFB">
        <w:rPr>
          <w:rFonts w:ascii="仿宋_GB2312" w:eastAsia="仿宋_GB2312" w:hAnsi="Times New Roman" w:cs="Times New Roman" w:hint="eastAsia"/>
          <w:kern w:val="0"/>
          <w:sz w:val="32"/>
          <w:szCs w:val="32"/>
        </w:rPr>
        <w:t>以表代账应付</w:t>
      </w:r>
      <w:proofErr w:type="gramEnd"/>
      <w:r w:rsidRPr="00F22EFB">
        <w:rPr>
          <w:rFonts w:ascii="仿宋_GB2312" w:eastAsia="仿宋_GB2312" w:hAnsi="Times New Roman" w:cs="Times New Roman" w:hint="eastAsia"/>
          <w:kern w:val="0"/>
          <w:sz w:val="32"/>
          <w:szCs w:val="32"/>
        </w:rPr>
        <w:t>财务审计和检查；</w:t>
      </w:r>
    </w:p>
    <w:p w14:paraId="6910CF47" w14:textId="656EF310" w:rsidR="00F22EFB" w:rsidRDefault="00F22EFB" w:rsidP="00F22EFB">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sidRPr="00F22EFB">
        <w:rPr>
          <w:rFonts w:ascii="仿宋_GB2312" w:eastAsia="仿宋_GB2312" w:hAnsi="Times New Roman" w:cs="Times New Roman" w:hint="eastAsia"/>
          <w:kern w:val="0"/>
          <w:sz w:val="32"/>
          <w:szCs w:val="32"/>
        </w:rPr>
        <w:t>（十二）其他违反国家法律法规及相关规章制度的行为。</w:t>
      </w:r>
    </w:p>
    <w:p w14:paraId="6565D28A" w14:textId="77777777" w:rsidR="00CF4C4C" w:rsidRDefault="00310117">
      <w:pPr>
        <w:widowControl/>
        <w:shd w:val="clear" w:color="auto" w:fill="FFFFFF"/>
        <w:adjustRightInd w:val="0"/>
        <w:snapToGrid w:val="0"/>
        <w:spacing w:beforeLines="50" w:before="156" w:afterLines="50" w:after="156" w:line="560" w:lineRule="atLeast"/>
        <w:jc w:val="center"/>
        <w:rPr>
          <w:rFonts w:ascii="SimHei" w:eastAsia="SimHei" w:hAnsi="SimHei"/>
          <w:sz w:val="32"/>
          <w:szCs w:val="32"/>
        </w:rPr>
      </w:pPr>
      <w:r>
        <w:rPr>
          <w:rFonts w:ascii="SimHei" w:eastAsia="SimHei" w:hAnsi="SimHei"/>
          <w:sz w:val="32"/>
          <w:szCs w:val="32"/>
        </w:rPr>
        <w:lastRenderedPageBreak/>
        <w:t>第</w:t>
      </w:r>
      <w:r>
        <w:rPr>
          <w:rFonts w:ascii="SimHei" w:eastAsia="SimHei" w:hAnsi="SimHei" w:hint="eastAsia"/>
          <w:sz w:val="32"/>
          <w:szCs w:val="32"/>
        </w:rPr>
        <w:t>三</w:t>
      </w:r>
      <w:r>
        <w:rPr>
          <w:rFonts w:ascii="SimHei" w:eastAsia="SimHei" w:hAnsi="SimHei"/>
          <w:sz w:val="32"/>
          <w:szCs w:val="32"/>
        </w:rPr>
        <w:t xml:space="preserve">章  </w:t>
      </w:r>
      <w:r>
        <w:rPr>
          <w:rFonts w:ascii="SimHei" w:eastAsia="SimHei" w:hAnsi="SimHei" w:hint="eastAsia"/>
          <w:sz w:val="32"/>
          <w:szCs w:val="32"/>
        </w:rPr>
        <w:t>决算与验收</w:t>
      </w:r>
    </w:p>
    <w:p w14:paraId="0E4ADE90" w14:textId="50F922B3"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SimHei" w:cs="Times New Roman" w:hint="eastAsia"/>
          <w:b/>
          <w:bCs/>
          <w:kern w:val="0"/>
          <w:sz w:val="32"/>
          <w:szCs w:val="32"/>
        </w:rPr>
        <w:t>第</w:t>
      </w:r>
      <w:r w:rsidR="00B72E66">
        <w:rPr>
          <w:rFonts w:ascii="仿宋_GB2312" w:eastAsia="仿宋_GB2312" w:hAnsi="SimHei" w:cs="Times New Roman" w:hint="eastAsia"/>
          <w:b/>
          <w:bCs/>
          <w:kern w:val="0"/>
          <w:sz w:val="32"/>
          <w:szCs w:val="32"/>
        </w:rPr>
        <w:t>八</w:t>
      </w:r>
      <w:r>
        <w:rPr>
          <w:rFonts w:ascii="仿宋_GB2312" w:eastAsia="仿宋_GB2312" w:hAnsi="SimHei" w:cs="Times New Roman" w:hint="eastAsia"/>
          <w:b/>
          <w:bCs/>
          <w:kern w:val="0"/>
          <w:sz w:val="32"/>
          <w:szCs w:val="32"/>
        </w:rPr>
        <w:t>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项目结题验收时，项目负责人根据实际情况编制项目经费决算并撰写项目结题</w:t>
      </w:r>
      <w:r>
        <w:rPr>
          <w:rFonts w:ascii="仿宋_GB2312" w:eastAsia="仿宋_GB2312" w:hAnsi="Times New Roman" w:cs="Times New Roman"/>
          <w:kern w:val="0"/>
          <w:sz w:val="32"/>
          <w:szCs w:val="32"/>
        </w:rPr>
        <w:t>/成果报告，经计划财务处、</w:t>
      </w:r>
      <w:r>
        <w:rPr>
          <w:rFonts w:ascii="仿宋_GB2312" w:eastAsia="仿宋_GB2312" w:hAnsi="Times New Roman" w:cs="Times New Roman" w:hint="eastAsia"/>
          <w:kern w:val="0"/>
          <w:sz w:val="32"/>
          <w:szCs w:val="32"/>
        </w:rPr>
        <w:t>科技处</w:t>
      </w:r>
      <w:r>
        <w:rPr>
          <w:rFonts w:ascii="仿宋_GB2312" w:eastAsia="仿宋_GB2312" w:hAnsi="Times New Roman" w:cs="Times New Roman"/>
          <w:kern w:val="0"/>
          <w:sz w:val="32"/>
          <w:szCs w:val="32"/>
        </w:rPr>
        <w:t>审核后在学校内部公开公示，接受广大科研人员监督。</w:t>
      </w:r>
    </w:p>
    <w:p w14:paraId="6948F966" w14:textId="00B4FD6E"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SimHei" w:cs="Times New Roman" w:hint="eastAsia"/>
          <w:b/>
          <w:bCs/>
          <w:kern w:val="0"/>
          <w:sz w:val="32"/>
          <w:szCs w:val="32"/>
        </w:rPr>
        <w:t>第</w:t>
      </w:r>
      <w:r w:rsidR="00B72E66">
        <w:rPr>
          <w:rFonts w:ascii="仿宋_GB2312" w:eastAsia="仿宋_GB2312" w:hAnsi="SimHei" w:cs="Times New Roman" w:hint="eastAsia"/>
          <w:b/>
          <w:bCs/>
          <w:kern w:val="0"/>
          <w:sz w:val="32"/>
          <w:szCs w:val="32"/>
        </w:rPr>
        <w:t>九</w:t>
      </w:r>
      <w:r>
        <w:rPr>
          <w:rFonts w:ascii="仿宋_GB2312" w:eastAsia="仿宋_GB2312" w:hAnsi="SimHei" w:cs="Times New Roman" w:hint="eastAsia"/>
          <w:b/>
          <w:bCs/>
          <w:kern w:val="0"/>
          <w:sz w:val="32"/>
          <w:szCs w:val="32"/>
        </w:rPr>
        <w:t>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项目验收通过后，项目结余经费归学校使用，统筹安排用于科研活动直接支出，优先考虑原项目团队科研需求，按照学校科研经费管理办法加强结余资金管理。未通过验收、整改后通过验收、因故终止或撤销的项目，按照上级部门规定执行。</w:t>
      </w:r>
    </w:p>
    <w:p w14:paraId="2F94BC03" w14:textId="77777777" w:rsidR="00CF4C4C" w:rsidRDefault="00310117">
      <w:pPr>
        <w:widowControl/>
        <w:shd w:val="clear" w:color="auto" w:fill="FFFFFF"/>
        <w:adjustRightInd w:val="0"/>
        <w:snapToGrid w:val="0"/>
        <w:spacing w:beforeLines="50" w:before="156" w:afterLines="50" w:after="156" w:line="560" w:lineRule="atLeast"/>
        <w:jc w:val="center"/>
        <w:rPr>
          <w:rFonts w:ascii="SimHei" w:eastAsia="SimHei" w:hAnsi="SimHei"/>
          <w:sz w:val="32"/>
          <w:szCs w:val="32"/>
        </w:rPr>
      </w:pPr>
      <w:r>
        <w:rPr>
          <w:rFonts w:ascii="SimHei" w:eastAsia="SimHei" w:hAnsi="SimHei"/>
          <w:sz w:val="32"/>
          <w:szCs w:val="32"/>
        </w:rPr>
        <w:t>第</w:t>
      </w:r>
      <w:r>
        <w:rPr>
          <w:rFonts w:ascii="SimHei" w:eastAsia="SimHei" w:hAnsi="SimHei" w:hint="eastAsia"/>
          <w:sz w:val="32"/>
          <w:szCs w:val="32"/>
        </w:rPr>
        <w:t>四</w:t>
      </w:r>
      <w:r>
        <w:rPr>
          <w:rFonts w:ascii="SimHei" w:eastAsia="SimHei" w:hAnsi="SimHei"/>
          <w:sz w:val="32"/>
          <w:szCs w:val="32"/>
        </w:rPr>
        <w:t xml:space="preserve">章  </w:t>
      </w:r>
      <w:r>
        <w:rPr>
          <w:rFonts w:ascii="SimHei" w:eastAsia="SimHei" w:hAnsi="SimHei" w:hint="eastAsia"/>
          <w:sz w:val="32"/>
          <w:szCs w:val="32"/>
        </w:rPr>
        <w:t>监督与管理</w:t>
      </w:r>
    </w:p>
    <w:p w14:paraId="53123FF9" w14:textId="633007A8" w:rsidR="00CF4C4C" w:rsidRDefault="00310117">
      <w:pPr>
        <w:widowControl/>
        <w:shd w:val="clear" w:color="auto" w:fill="FFFFFF"/>
        <w:adjustRightInd w:val="0"/>
        <w:snapToGrid w:val="0"/>
        <w:spacing w:line="560" w:lineRule="atLeast"/>
        <w:ind w:firstLine="644"/>
        <w:rPr>
          <w:rFonts w:ascii="SimHei" w:eastAsia="SimHei" w:hAnsi="SimHei" w:cs="Times New Roman"/>
          <w:kern w:val="0"/>
          <w:sz w:val="32"/>
          <w:szCs w:val="32"/>
        </w:rPr>
      </w:pPr>
      <w:r>
        <w:rPr>
          <w:rFonts w:ascii="仿宋_GB2312" w:eastAsia="仿宋_GB2312" w:hAnsi="SimHei" w:cs="Times New Roman" w:hint="eastAsia"/>
          <w:b/>
          <w:bCs/>
          <w:kern w:val="0"/>
          <w:sz w:val="32"/>
          <w:szCs w:val="32"/>
        </w:rPr>
        <w:t>第</w:t>
      </w:r>
      <w:r w:rsidR="00B72E66">
        <w:rPr>
          <w:rFonts w:ascii="仿宋_GB2312" w:eastAsia="仿宋_GB2312" w:hAnsi="SimHei" w:cs="Times New Roman" w:hint="eastAsia"/>
          <w:b/>
          <w:bCs/>
          <w:kern w:val="0"/>
          <w:sz w:val="32"/>
          <w:szCs w:val="32"/>
        </w:rPr>
        <w:t>十</w:t>
      </w:r>
      <w:r>
        <w:rPr>
          <w:rFonts w:ascii="仿宋_GB2312" w:eastAsia="仿宋_GB2312" w:hAnsi="SimHei" w:cs="Times New Roman" w:hint="eastAsia"/>
          <w:b/>
          <w:bCs/>
          <w:kern w:val="0"/>
          <w:sz w:val="32"/>
          <w:szCs w:val="32"/>
        </w:rPr>
        <w:t>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项目负责人应自觉接受并积极配合上级及学校有关部门，或其委托的具有行业资质的社会专业机构，依据有关法规对项目经费的管理和使用情况进行监督检查。</w:t>
      </w:r>
    </w:p>
    <w:p w14:paraId="7E2D1CE1" w14:textId="39F1FA71" w:rsidR="00CF4C4C" w:rsidRDefault="00310117">
      <w:pPr>
        <w:widowControl/>
        <w:shd w:val="clear" w:color="auto" w:fill="FFFFFF"/>
        <w:adjustRightInd w:val="0"/>
        <w:snapToGrid w:val="0"/>
        <w:spacing w:line="560" w:lineRule="atLeast"/>
        <w:ind w:firstLine="644"/>
        <w:rPr>
          <w:rFonts w:ascii="Times New Roman" w:eastAsia="宋体" w:hAnsi="Times New Roman" w:cs="Times New Roman"/>
          <w:kern w:val="0"/>
          <w:szCs w:val="21"/>
        </w:rPr>
      </w:pPr>
      <w:r>
        <w:rPr>
          <w:rFonts w:ascii="仿宋_GB2312" w:eastAsia="仿宋_GB2312" w:hAnsi="SimHei" w:cs="Times New Roman" w:hint="eastAsia"/>
          <w:b/>
          <w:bCs/>
          <w:kern w:val="0"/>
          <w:sz w:val="32"/>
          <w:szCs w:val="32"/>
        </w:rPr>
        <w:t>第十</w:t>
      </w:r>
      <w:r w:rsidR="00B72E66">
        <w:rPr>
          <w:rFonts w:ascii="仿宋_GB2312" w:eastAsia="仿宋_GB2312" w:hAnsi="SimHei" w:cs="Times New Roman" w:hint="eastAsia"/>
          <w:b/>
          <w:bCs/>
          <w:kern w:val="0"/>
          <w:sz w:val="32"/>
          <w:szCs w:val="32"/>
        </w:rPr>
        <w:t>一</w:t>
      </w:r>
      <w:r>
        <w:rPr>
          <w:rFonts w:ascii="仿宋_GB2312" w:eastAsia="仿宋_GB2312" w:hAnsi="SimHei" w:cs="Times New Roman" w:hint="eastAsia"/>
          <w:b/>
          <w:bCs/>
          <w:kern w:val="0"/>
          <w:sz w:val="32"/>
          <w:szCs w:val="32"/>
        </w:rPr>
        <w:t xml:space="preserve">条 </w:t>
      </w:r>
      <w:r>
        <w:rPr>
          <w:rFonts w:ascii="仿宋_GB2312" w:eastAsia="仿宋_GB2312" w:hAnsi="Times New Roman" w:cs="Times New Roman" w:hint="eastAsia"/>
          <w:kern w:val="0"/>
          <w:sz w:val="32"/>
          <w:szCs w:val="32"/>
        </w:rPr>
        <w:t>学校科研、财务、资产、审计等管理部门和二级单位各负其责，协同做好项目经费使用的监督管理工作。</w:t>
      </w:r>
    </w:p>
    <w:p w14:paraId="23B9D362" w14:textId="44A2B397"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SimHei" w:cs="Times New Roman" w:hint="eastAsia"/>
          <w:b/>
          <w:bCs/>
          <w:kern w:val="0"/>
          <w:sz w:val="32"/>
          <w:szCs w:val="32"/>
        </w:rPr>
        <w:t>第十</w:t>
      </w:r>
      <w:r w:rsidR="00B72E66">
        <w:rPr>
          <w:rFonts w:ascii="仿宋_GB2312" w:eastAsia="仿宋_GB2312" w:hAnsi="SimHei" w:cs="Times New Roman" w:hint="eastAsia"/>
          <w:b/>
          <w:bCs/>
          <w:kern w:val="0"/>
          <w:sz w:val="32"/>
          <w:szCs w:val="32"/>
        </w:rPr>
        <w:t>二</w:t>
      </w:r>
      <w:r>
        <w:rPr>
          <w:rFonts w:ascii="仿宋_GB2312" w:eastAsia="仿宋_GB2312" w:hAnsi="SimHei" w:cs="Times New Roman" w:hint="eastAsia"/>
          <w:b/>
          <w:bCs/>
          <w:kern w:val="0"/>
          <w:sz w:val="32"/>
          <w:szCs w:val="32"/>
        </w:rPr>
        <w:t>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对不履行科研经费管理责任、违规使用科研经费的项目负责人，以及存在截留、挪用、侵占项目经费以及弄虚作假等违规违法行为的，将按照相关法律法规追究相关人员的责任。情节严重涉嫌犯罪的，依法移送司法机关处理。</w:t>
      </w:r>
    </w:p>
    <w:p w14:paraId="331CC801" w14:textId="77777777" w:rsidR="00CF4C4C" w:rsidRDefault="00310117">
      <w:pPr>
        <w:widowControl/>
        <w:shd w:val="clear" w:color="auto" w:fill="FFFFFF"/>
        <w:adjustRightInd w:val="0"/>
        <w:snapToGrid w:val="0"/>
        <w:spacing w:beforeLines="50" w:before="156" w:afterLines="50" w:after="156" w:line="560" w:lineRule="atLeast"/>
        <w:jc w:val="center"/>
        <w:rPr>
          <w:rFonts w:ascii="SimHei" w:eastAsia="SimHei" w:hAnsi="SimHei"/>
          <w:sz w:val="32"/>
          <w:szCs w:val="32"/>
        </w:rPr>
      </w:pPr>
      <w:r>
        <w:rPr>
          <w:rFonts w:ascii="SimHei" w:eastAsia="SimHei" w:hAnsi="SimHei"/>
          <w:sz w:val="32"/>
          <w:szCs w:val="32"/>
        </w:rPr>
        <w:t>第</w:t>
      </w:r>
      <w:r>
        <w:rPr>
          <w:rFonts w:ascii="SimHei" w:eastAsia="SimHei" w:hAnsi="SimHei" w:hint="eastAsia"/>
          <w:sz w:val="32"/>
          <w:szCs w:val="32"/>
        </w:rPr>
        <w:t>五</w:t>
      </w:r>
      <w:r>
        <w:rPr>
          <w:rFonts w:ascii="SimHei" w:eastAsia="SimHei" w:hAnsi="SimHei"/>
          <w:sz w:val="32"/>
          <w:szCs w:val="32"/>
        </w:rPr>
        <w:t xml:space="preserve">章  </w:t>
      </w:r>
      <w:r>
        <w:rPr>
          <w:rFonts w:ascii="SimHei" w:eastAsia="SimHei" w:hAnsi="SimHei" w:hint="eastAsia"/>
          <w:sz w:val="32"/>
          <w:szCs w:val="32"/>
        </w:rPr>
        <w:t xml:space="preserve">附 </w:t>
      </w:r>
      <w:r>
        <w:rPr>
          <w:rFonts w:ascii="SimHei" w:eastAsia="SimHei" w:hAnsi="SimHei"/>
          <w:sz w:val="32"/>
          <w:szCs w:val="32"/>
        </w:rPr>
        <w:t xml:space="preserve"> 则</w:t>
      </w:r>
    </w:p>
    <w:p w14:paraId="72318E46" w14:textId="4751DAC3" w:rsidR="00CF4C4C" w:rsidRDefault="00310117">
      <w:pPr>
        <w:shd w:val="clear" w:color="auto" w:fill="FFFFFF"/>
        <w:adjustRightInd w:val="0"/>
        <w:snapToGrid w:val="0"/>
        <w:spacing w:line="560" w:lineRule="atLeast"/>
        <w:ind w:firstLine="646"/>
        <w:rPr>
          <w:rFonts w:ascii="仿宋_GB2312" w:eastAsia="仿宋_GB2312" w:hAnsi="Times New Roman" w:cs="Times New Roman"/>
          <w:kern w:val="0"/>
          <w:sz w:val="32"/>
          <w:szCs w:val="32"/>
        </w:rPr>
      </w:pPr>
      <w:r>
        <w:rPr>
          <w:rFonts w:ascii="仿宋_GB2312" w:eastAsia="仿宋_GB2312" w:hAnsi="SimHei" w:cs="Times New Roman" w:hint="eastAsia"/>
          <w:b/>
          <w:bCs/>
          <w:kern w:val="0"/>
          <w:sz w:val="32"/>
          <w:szCs w:val="32"/>
        </w:rPr>
        <w:t>第十</w:t>
      </w:r>
      <w:r w:rsidR="00B72E66">
        <w:rPr>
          <w:rFonts w:ascii="仿宋_GB2312" w:eastAsia="仿宋_GB2312" w:hAnsi="SimHei" w:cs="Times New Roman" w:hint="eastAsia"/>
          <w:b/>
          <w:bCs/>
          <w:kern w:val="0"/>
          <w:sz w:val="32"/>
          <w:szCs w:val="32"/>
        </w:rPr>
        <w:t>三</w:t>
      </w:r>
      <w:r>
        <w:rPr>
          <w:rFonts w:ascii="仿宋_GB2312" w:eastAsia="仿宋_GB2312" w:hAnsi="SimHei" w:cs="Times New Roman" w:hint="eastAsia"/>
          <w:b/>
          <w:bCs/>
          <w:kern w:val="0"/>
          <w:sz w:val="32"/>
          <w:szCs w:val="32"/>
        </w:rPr>
        <w:t>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本办法中未提及的项目经费使用和项目管理要求，按照</w:t>
      </w:r>
      <w:r w:rsidR="00812BDE">
        <w:rPr>
          <w:rFonts w:ascii="仿宋_GB2312" w:eastAsia="仿宋_GB2312" w:hAnsi="Times New Roman" w:cs="Times New Roman" w:hint="eastAsia"/>
          <w:kern w:val="0"/>
          <w:sz w:val="32"/>
          <w:szCs w:val="32"/>
        </w:rPr>
        <w:t>《</w:t>
      </w:r>
      <w:r w:rsidR="00812BDE" w:rsidRPr="00812BDE">
        <w:rPr>
          <w:rFonts w:ascii="仿宋_GB2312" w:eastAsia="仿宋_GB2312" w:hAnsi="Times New Roman" w:cs="Times New Roman" w:hint="eastAsia"/>
          <w:kern w:val="0"/>
          <w:sz w:val="32"/>
          <w:szCs w:val="32"/>
        </w:rPr>
        <w:t>大连海洋大学科研经费管理办法</w:t>
      </w:r>
      <w:r w:rsidR="00812BDE">
        <w:rPr>
          <w:rFonts w:ascii="仿宋_GB2312" w:eastAsia="仿宋_GB2312" w:hAnsi="Times New Roman" w:cs="Times New Roman" w:hint="eastAsia"/>
          <w:kern w:val="0"/>
          <w:sz w:val="32"/>
          <w:szCs w:val="32"/>
        </w:rPr>
        <w:t>》</w:t>
      </w:r>
      <w:r>
        <w:rPr>
          <w:rFonts w:ascii="仿宋_GB2312" w:eastAsia="仿宋_GB2312" w:hAnsi="Times New Roman" w:cs="Times New Roman" w:hint="eastAsia"/>
          <w:kern w:val="0"/>
          <w:sz w:val="32"/>
          <w:szCs w:val="32"/>
        </w:rPr>
        <w:t>执行。如与上级部门相</w:t>
      </w:r>
      <w:r>
        <w:rPr>
          <w:rFonts w:ascii="仿宋_GB2312" w:eastAsia="仿宋_GB2312" w:hAnsi="Times New Roman" w:cs="Times New Roman" w:hint="eastAsia"/>
          <w:kern w:val="0"/>
          <w:sz w:val="32"/>
          <w:szCs w:val="32"/>
        </w:rPr>
        <w:lastRenderedPageBreak/>
        <w:t>关规定不一致的，按照上级部门规定执行。</w:t>
      </w:r>
    </w:p>
    <w:p w14:paraId="722C114E" w14:textId="395BEFF7"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SimHei" w:cs="Times New Roman" w:hint="eastAsia"/>
          <w:b/>
          <w:bCs/>
          <w:kern w:val="0"/>
          <w:sz w:val="32"/>
          <w:szCs w:val="32"/>
        </w:rPr>
        <w:t>第十</w:t>
      </w:r>
      <w:r w:rsidR="00B72E66">
        <w:rPr>
          <w:rFonts w:ascii="仿宋_GB2312" w:eastAsia="仿宋_GB2312" w:hAnsi="SimHei" w:cs="Times New Roman" w:hint="eastAsia"/>
          <w:b/>
          <w:bCs/>
          <w:kern w:val="0"/>
          <w:sz w:val="32"/>
          <w:szCs w:val="32"/>
        </w:rPr>
        <w:t>四</w:t>
      </w:r>
      <w:r>
        <w:rPr>
          <w:rFonts w:ascii="仿宋_GB2312" w:eastAsia="仿宋_GB2312" w:hAnsi="SimHei" w:cs="Times New Roman" w:hint="eastAsia"/>
          <w:b/>
          <w:bCs/>
          <w:kern w:val="0"/>
          <w:sz w:val="32"/>
          <w:szCs w:val="32"/>
        </w:rPr>
        <w:t>条</w:t>
      </w:r>
      <w:r>
        <w:rPr>
          <w:rFonts w:ascii="仿宋_GB2312" w:eastAsia="仿宋_GB2312" w:hAnsi="SimHei" w:cs="Times New Roman"/>
          <w:b/>
          <w:bCs/>
          <w:kern w:val="0"/>
          <w:sz w:val="32"/>
          <w:szCs w:val="32"/>
        </w:rPr>
        <w:t xml:space="preserve"> </w:t>
      </w:r>
      <w:r>
        <w:rPr>
          <w:rFonts w:ascii="仿宋_GB2312" w:eastAsia="仿宋_GB2312" w:hAnsi="Times New Roman" w:cs="Times New Roman" w:hint="eastAsia"/>
          <w:kern w:val="0"/>
          <w:sz w:val="32"/>
          <w:szCs w:val="32"/>
        </w:rPr>
        <w:t>本办法由科技处</w:t>
      </w:r>
      <w:r w:rsidR="00C0109D">
        <w:rPr>
          <w:rFonts w:ascii="仿宋_GB2312" w:eastAsia="仿宋_GB2312" w:hAnsi="Times New Roman" w:cs="Times New Roman" w:hint="eastAsia"/>
          <w:kern w:val="0"/>
          <w:sz w:val="32"/>
          <w:szCs w:val="32"/>
        </w:rPr>
        <w:t>（合作发展办公室）</w:t>
      </w:r>
      <w:r>
        <w:rPr>
          <w:rFonts w:ascii="仿宋_GB2312" w:eastAsia="仿宋_GB2312" w:hAnsi="Times New Roman" w:cs="Times New Roman" w:hint="eastAsia"/>
          <w:kern w:val="0"/>
          <w:sz w:val="32"/>
          <w:szCs w:val="32"/>
        </w:rPr>
        <w:t>、计划财务处负责解释，自发布之日实施。</w:t>
      </w:r>
      <w:r w:rsidR="00B72E66" w:rsidRPr="00B72E66">
        <w:rPr>
          <w:rFonts w:ascii="仿宋_GB2312" w:eastAsia="仿宋_GB2312" w:hAnsi="Times New Roman" w:cs="Times New Roman" w:hint="eastAsia"/>
          <w:kern w:val="0"/>
          <w:sz w:val="32"/>
          <w:szCs w:val="32"/>
        </w:rPr>
        <w:t>原《大连海洋大学国家自然科学基金和辽宁省自然科学基金计划项目经费包干制管理办法（试行）》（大海大校发〔</w:t>
      </w:r>
      <w:r w:rsidR="00B72E66">
        <w:rPr>
          <w:rFonts w:ascii="仿宋_GB2312" w:eastAsia="仿宋_GB2312" w:hAnsi="Times New Roman" w:cs="Times New Roman"/>
          <w:kern w:val="0"/>
          <w:sz w:val="32"/>
          <w:szCs w:val="32"/>
        </w:rPr>
        <w:t>2022</w:t>
      </w:r>
      <w:r w:rsidR="00B72E66" w:rsidRPr="00B72E66">
        <w:rPr>
          <w:rFonts w:ascii="仿宋_GB2312" w:eastAsia="仿宋_GB2312" w:hAnsi="Times New Roman" w:cs="Times New Roman"/>
          <w:kern w:val="0"/>
          <w:sz w:val="32"/>
          <w:szCs w:val="32"/>
        </w:rPr>
        <w:t>〕</w:t>
      </w:r>
      <w:r w:rsidR="00B72E66">
        <w:rPr>
          <w:rFonts w:ascii="仿宋_GB2312" w:eastAsia="仿宋_GB2312" w:hAnsi="Times New Roman" w:cs="Times New Roman"/>
          <w:kern w:val="0"/>
          <w:sz w:val="32"/>
          <w:szCs w:val="32"/>
        </w:rPr>
        <w:t>59</w:t>
      </w:r>
      <w:r w:rsidR="00B72E66" w:rsidRPr="00B72E66">
        <w:rPr>
          <w:rFonts w:ascii="仿宋_GB2312" w:eastAsia="仿宋_GB2312" w:hAnsi="Times New Roman" w:cs="Times New Roman"/>
          <w:kern w:val="0"/>
          <w:sz w:val="32"/>
          <w:szCs w:val="32"/>
        </w:rPr>
        <w:t>号）同时废止。</w:t>
      </w:r>
    </w:p>
    <w:p w14:paraId="1FA0E389"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7A45BE88" w14:textId="77777777" w:rsidR="00CF4C4C" w:rsidRDefault="00310117">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附件：科研项目经费包干使用承诺书</w:t>
      </w:r>
    </w:p>
    <w:p w14:paraId="60AB5759"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2842D98F"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27A10FD4"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68E8F96D"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4CB5BA64"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72BC6877"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41008AC7"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4CD8BD59"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31E4DCFE" w14:textId="77777777" w:rsidR="00CF4C4C" w:rsidRDefault="00CF4C4C">
      <w:pPr>
        <w:widowControl/>
        <w:shd w:val="clear" w:color="auto" w:fill="FFFFFF"/>
        <w:adjustRightInd w:val="0"/>
        <w:snapToGrid w:val="0"/>
        <w:spacing w:line="560" w:lineRule="atLeast"/>
        <w:ind w:firstLine="644"/>
        <w:rPr>
          <w:rFonts w:ascii="仿宋_GB2312" w:eastAsia="仿宋_GB2312" w:hAnsi="Times New Roman" w:cs="Times New Roman"/>
          <w:kern w:val="0"/>
          <w:sz w:val="32"/>
          <w:szCs w:val="32"/>
        </w:rPr>
      </w:pPr>
    </w:p>
    <w:p w14:paraId="33FED810" w14:textId="77777777" w:rsidR="00CF4C4C" w:rsidRDefault="00310117">
      <w:pPr>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br w:type="page"/>
      </w:r>
    </w:p>
    <w:p w14:paraId="52B3A4D8" w14:textId="77777777" w:rsidR="00CF4C4C" w:rsidRDefault="00310117">
      <w:pPr>
        <w:widowControl/>
        <w:shd w:val="clear" w:color="auto" w:fill="FFFFFF"/>
        <w:adjustRightInd w:val="0"/>
        <w:snapToGrid w:val="0"/>
        <w:spacing w:line="560" w:lineRule="atLeast"/>
        <w:rPr>
          <w:rFonts w:ascii="SimHei" w:eastAsia="SimHei" w:hAnsi="SimHei" w:cs="SimHei"/>
          <w:kern w:val="0"/>
          <w:sz w:val="32"/>
          <w:szCs w:val="32"/>
        </w:rPr>
      </w:pPr>
      <w:r>
        <w:rPr>
          <w:rFonts w:ascii="SimHei" w:eastAsia="SimHei" w:hAnsi="SimHei" w:cs="SimHei" w:hint="eastAsia"/>
          <w:kern w:val="0"/>
          <w:sz w:val="32"/>
          <w:szCs w:val="32"/>
        </w:rPr>
        <w:lastRenderedPageBreak/>
        <w:t>附件</w:t>
      </w:r>
    </w:p>
    <w:p w14:paraId="50C7D3CD" w14:textId="77777777" w:rsidR="00CF4C4C" w:rsidRDefault="00310117">
      <w:pPr>
        <w:adjustRightInd w:val="0"/>
        <w:snapToGrid w:val="0"/>
        <w:spacing w:line="560" w:lineRule="atLeast"/>
        <w:jc w:val="center"/>
        <w:rPr>
          <w:rFonts w:ascii="方正小标宋简体" w:eastAsia="方正小标宋简体"/>
        </w:rPr>
      </w:pPr>
      <w:r>
        <w:rPr>
          <w:rStyle w:val="a5"/>
          <w:rFonts w:ascii="方正小标宋简体" w:eastAsia="方正小标宋简体" w:hAnsi="华文中宋" w:cs="华文中宋" w:hint="eastAsia"/>
          <w:spacing w:val="-2"/>
          <w:kern w:val="0"/>
          <w:sz w:val="36"/>
          <w:szCs w:val="36"/>
          <w:shd w:val="clear" w:color="auto" w:fill="FFFFFF"/>
          <w:lang w:bidi="ar"/>
        </w:rPr>
        <w:t>科研项目经费包干使用承诺书</w:t>
      </w:r>
    </w:p>
    <w:p w14:paraId="1D153771" w14:textId="77777777" w:rsidR="00CF4C4C" w:rsidRDefault="00CF4C4C">
      <w:pPr>
        <w:pStyle w:val="Default"/>
        <w:snapToGrid w:val="0"/>
        <w:spacing w:line="560" w:lineRule="atLeast"/>
        <w:rPr>
          <w:color w:val="auto"/>
          <w:sz w:val="30"/>
          <w:szCs w:val="30"/>
        </w:rPr>
      </w:pPr>
    </w:p>
    <w:p w14:paraId="51FCA6F7" w14:textId="33EA843C" w:rsidR="00CF4C4C" w:rsidRDefault="00310117">
      <w:pPr>
        <w:pStyle w:val="Default"/>
        <w:snapToGrid w:val="0"/>
        <w:spacing w:line="560" w:lineRule="atLeast"/>
        <w:ind w:firstLineChars="200" w:firstLine="600"/>
        <w:rPr>
          <w:color w:val="auto"/>
          <w:sz w:val="30"/>
          <w:szCs w:val="30"/>
        </w:rPr>
      </w:pPr>
      <w:r>
        <w:rPr>
          <w:rFonts w:hint="eastAsia"/>
          <w:color w:val="auto"/>
          <w:sz w:val="30"/>
          <w:szCs w:val="30"/>
        </w:rPr>
        <w:t>本人</w:t>
      </w:r>
      <w:r>
        <w:rPr>
          <w:rFonts w:hint="eastAsia"/>
          <w:color w:val="auto"/>
          <w:sz w:val="30"/>
          <w:szCs w:val="30"/>
          <w:u w:val="single"/>
        </w:rPr>
        <w:t xml:space="preserve">               </w:t>
      </w:r>
      <w:r>
        <w:rPr>
          <w:rFonts w:hint="eastAsia"/>
          <w:color w:val="auto"/>
          <w:sz w:val="30"/>
          <w:szCs w:val="30"/>
        </w:rPr>
        <w:t>承担</w:t>
      </w:r>
      <w:r>
        <w:rPr>
          <w:rFonts w:hint="eastAsia"/>
          <w:color w:val="auto"/>
          <w:sz w:val="30"/>
          <w:szCs w:val="30"/>
          <w:u w:val="single"/>
        </w:rPr>
        <w:t xml:space="preserve">                   </w:t>
      </w:r>
      <w:r>
        <w:rPr>
          <w:rFonts w:hint="eastAsia"/>
          <w:color w:val="auto"/>
          <w:sz w:val="30"/>
          <w:szCs w:val="30"/>
        </w:rPr>
        <w:t>项目（项目名称</w:t>
      </w:r>
      <w:r w:rsidR="000673FD">
        <w:rPr>
          <w:rFonts w:hint="eastAsia"/>
          <w:color w:val="auto"/>
          <w:sz w:val="30"/>
          <w:szCs w:val="30"/>
        </w:rPr>
        <w:t>：</w:t>
      </w:r>
      <w:r>
        <w:rPr>
          <w:rFonts w:hint="eastAsia"/>
          <w:color w:val="auto"/>
          <w:sz w:val="30"/>
          <w:szCs w:val="30"/>
          <w:u w:val="single"/>
        </w:rPr>
        <w:t xml:space="preserve">                                                </w:t>
      </w:r>
      <w:r>
        <w:rPr>
          <w:rFonts w:hint="eastAsia"/>
          <w:color w:val="auto"/>
          <w:sz w:val="30"/>
          <w:szCs w:val="30"/>
        </w:rPr>
        <w:t>项目批准号：</w:t>
      </w:r>
      <w:r>
        <w:rPr>
          <w:rFonts w:hint="eastAsia"/>
          <w:color w:val="auto"/>
          <w:sz w:val="30"/>
          <w:szCs w:val="30"/>
          <w:u w:val="single"/>
        </w:rPr>
        <w:t xml:space="preserve">                </w:t>
      </w:r>
      <w:r>
        <w:rPr>
          <w:rFonts w:hint="eastAsia"/>
          <w:color w:val="auto"/>
          <w:sz w:val="30"/>
          <w:szCs w:val="30"/>
        </w:rPr>
        <w:t xml:space="preserve">），在充分知晓科研项目经费包干制管理有关政策前提下，并郑重承诺： </w:t>
      </w:r>
    </w:p>
    <w:p w14:paraId="649E456B" w14:textId="77777777" w:rsidR="00CF4C4C" w:rsidRDefault="00310117">
      <w:pPr>
        <w:pStyle w:val="Default"/>
        <w:snapToGrid w:val="0"/>
        <w:spacing w:line="560" w:lineRule="atLeast"/>
        <w:ind w:firstLineChars="200" w:firstLine="600"/>
        <w:rPr>
          <w:color w:val="auto"/>
          <w:sz w:val="30"/>
          <w:szCs w:val="30"/>
        </w:rPr>
      </w:pPr>
      <w:r>
        <w:rPr>
          <w:rFonts w:hint="eastAsia"/>
          <w:color w:val="auto"/>
          <w:sz w:val="30"/>
          <w:szCs w:val="30"/>
        </w:rPr>
        <w:t>（一）尊重科研规律，弘扬科学家精神，遵守科研伦理道德和作风学风诚信要求，认真开展科学研究工作；</w:t>
      </w:r>
    </w:p>
    <w:p w14:paraId="26DA0518" w14:textId="77777777" w:rsidR="00CF4C4C" w:rsidRDefault="00310117">
      <w:pPr>
        <w:pStyle w:val="Default"/>
        <w:snapToGrid w:val="0"/>
        <w:spacing w:line="560" w:lineRule="atLeast"/>
        <w:ind w:firstLineChars="200" w:firstLine="600"/>
        <w:rPr>
          <w:color w:val="auto"/>
          <w:sz w:val="30"/>
          <w:szCs w:val="30"/>
        </w:rPr>
      </w:pPr>
      <w:r>
        <w:rPr>
          <w:rFonts w:hint="eastAsia"/>
          <w:color w:val="auto"/>
          <w:sz w:val="30"/>
          <w:szCs w:val="30"/>
        </w:rPr>
        <w:t>（二）项目经费全部用于与本项目研究工作相关的支出，不用于与科学研究无关的支出，</w:t>
      </w:r>
      <w:proofErr w:type="gramStart"/>
      <w:r>
        <w:rPr>
          <w:rFonts w:hint="eastAsia"/>
          <w:color w:val="auto"/>
          <w:sz w:val="30"/>
          <w:szCs w:val="30"/>
        </w:rPr>
        <w:t>不</w:t>
      </w:r>
      <w:proofErr w:type="gramEnd"/>
      <w:r>
        <w:rPr>
          <w:rFonts w:hint="eastAsia"/>
          <w:color w:val="auto"/>
          <w:sz w:val="30"/>
          <w:szCs w:val="30"/>
        </w:rPr>
        <w:t>截留、挪用、侵占项目经费；</w:t>
      </w:r>
      <w:r>
        <w:rPr>
          <w:color w:val="auto"/>
          <w:sz w:val="30"/>
          <w:szCs w:val="30"/>
        </w:rPr>
        <w:t xml:space="preserve"> </w:t>
      </w:r>
    </w:p>
    <w:p w14:paraId="150240CA" w14:textId="77777777" w:rsidR="00CF4C4C" w:rsidRDefault="00310117">
      <w:pPr>
        <w:pStyle w:val="Default"/>
        <w:snapToGrid w:val="0"/>
        <w:spacing w:line="560" w:lineRule="atLeast"/>
        <w:ind w:firstLineChars="200" w:firstLine="600"/>
        <w:rPr>
          <w:color w:val="auto"/>
          <w:sz w:val="30"/>
          <w:szCs w:val="30"/>
        </w:rPr>
      </w:pPr>
      <w:r>
        <w:rPr>
          <w:rFonts w:hint="eastAsia"/>
          <w:color w:val="auto"/>
          <w:sz w:val="30"/>
          <w:szCs w:val="30"/>
        </w:rPr>
        <w:t>（三）项目结题时，同意在单位内部公开项目经费决算和项目结题</w:t>
      </w:r>
      <w:r>
        <w:rPr>
          <w:color w:val="auto"/>
          <w:sz w:val="30"/>
          <w:szCs w:val="30"/>
        </w:rPr>
        <w:t>/成果报告，接受监督。</w:t>
      </w:r>
    </w:p>
    <w:p w14:paraId="127C3B69" w14:textId="77777777" w:rsidR="00CF4C4C" w:rsidRDefault="00310117">
      <w:pPr>
        <w:pStyle w:val="Default"/>
        <w:snapToGrid w:val="0"/>
        <w:spacing w:line="560" w:lineRule="atLeast"/>
        <w:ind w:firstLineChars="200" w:firstLine="600"/>
        <w:rPr>
          <w:color w:val="auto"/>
          <w:sz w:val="30"/>
          <w:szCs w:val="30"/>
        </w:rPr>
      </w:pPr>
      <w:r>
        <w:rPr>
          <w:rFonts w:hint="eastAsia"/>
          <w:color w:val="auto"/>
          <w:sz w:val="30"/>
          <w:szCs w:val="30"/>
        </w:rPr>
        <w:t>如违背上述承诺，本人愿接受上级主管部门和学校做出的各项处理决定。</w:t>
      </w:r>
    </w:p>
    <w:p w14:paraId="42FFDD32" w14:textId="77777777" w:rsidR="00CF4C4C" w:rsidRDefault="00CF4C4C">
      <w:pPr>
        <w:pStyle w:val="Default"/>
        <w:snapToGrid w:val="0"/>
        <w:spacing w:line="560" w:lineRule="atLeast"/>
        <w:rPr>
          <w:color w:val="auto"/>
          <w:sz w:val="30"/>
          <w:szCs w:val="30"/>
        </w:rPr>
      </w:pPr>
    </w:p>
    <w:p w14:paraId="6CD5ADE3" w14:textId="77777777" w:rsidR="00CF4C4C" w:rsidRDefault="00CF4C4C">
      <w:pPr>
        <w:pStyle w:val="Default"/>
        <w:snapToGrid w:val="0"/>
        <w:spacing w:line="560" w:lineRule="atLeast"/>
        <w:rPr>
          <w:color w:val="auto"/>
          <w:sz w:val="30"/>
          <w:szCs w:val="30"/>
        </w:rPr>
      </w:pPr>
    </w:p>
    <w:p w14:paraId="5C7CDECA" w14:textId="77777777" w:rsidR="00CF4C4C" w:rsidRDefault="00310117">
      <w:pPr>
        <w:pStyle w:val="Default"/>
        <w:snapToGrid w:val="0"/>
        <w:spacing w:line="560" w:lineRule="atLeast"/>
        <w:ind w:firstLineChars="1200" w:firstLine="3600"/>
        <w:rPr>
          <w:color w:val="auto"/>
          <w:sz w:val="30"/>
          <w:szCs w:val="30"/>
        </w:rPr>
      </w:pPr>
      <w:r>
        <w:rPr>
          <w:rFonts w:hint="eastAsia"/>
          <w:color w:val="auto"/>
          <w:sz w:val="30"/>
          <w:szCs w:val="30"/>
        </w:rPr>
        <w:t xml:space="preserve">项目负责人（签字）： </w:t>
      </w:r>
    </w:p>
    <w:p w14:paraId="3D7BD901" w14:textId="77777777" w:rsidR="00CF4C4C" w:rsidRDefault="00310117">
      <w:pPr>
        <w:pStyle w:val="Default"/>
        <w:snapToGrid w:val="0"/>
        <w:spacing w:line="560" w:lineRule="atLeast"/>
        <w:ind w:firstLineChars="900" w:firstLine="2700"/>
        <w:rPr>
          <w:color w:val="auto"/>
          <w:sz w:val="30"/>
          <w:szCs w:val="30"/>
        </w:rPr>
      </w:pPr>
      <w:r>
        <w:rPr>
          <w:rFonts w:hint="eastAsia"/>
          <w:color w:val="auto"/>
          <w:sz w:val="30"/>
          <w:szCs w:val="30"/>
        </w:rPr>
        <w:t xml:space="preserve">所在单位（部门）（盖章）： </w:t>
      </w:r>
    </w:p>
    <w:p w14:paraId="5340CB3C" w14:textId="77777777" w:rsidR="00CF4C4C" w:rsidRDefault="00310117">
      <w:pPr>
        <w:pStyle w:val="Default"/>
        <w:snapToGrid w:val="0"/>
        <w:spacing w:line="560" w:lineRule="atLeast"/>
        <w:ind w:firstLineChars="1450" w:firstLine="4350"/>
        <w:rPr>
          <w:color w:val="auto"/>
          <w:sz w:val="30"/>
          <w:szCs w:val="30"/>
        </w:rPr>
      </w:pPr>
      <w:r>
        <w:rPr>
          <w:rFonts w:hint="eastAsia"/>
          <w:color w:val="auto"/>
          <w:sz w:val="30"/>
          <w:szCs w:val="30"/>
        </w:rPr>
        <w:t xml:space="preserve">年    月    日 </w:t>
      </w:r>
    </w:p>
    <w:sectPr w:rsidR="00CF4C4C">
      <w:footerReference w:type="default" r:id="rId8"/>
      <w:pgSz w:w="11906" w:h="16838"/>
      <w:pgMar w:top="1871" w:right="1474" w:bottom="1871" w:left="1474" w:header="851" w:footer="1871"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FD306" w14:textId="77777777" w:rsidR="00643984" w:rsidRDefault="00643984">
      <w:r>
        <w:separator/>
      </w:r>
    </w:p>
  </w:endnote>
  <w:endnote w:type="continuationSeparator" w:id="0">
    <w:p w14:paraId="6A604F8D" w14:textId="77777777" w:rsidR="00643984" w:rsidRDefault="0064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embedRegular r:id="rId1" w:subsetted="1" w:fontKey="{67A66A3D-4283-41F2-882C-27505A5AB878}"/>
    <w:embedBold r:id="rId2" w:subsetted="1" w:fontKey="{A4F9F388-65A7-4973-8C44-8CBDE512A400}"/>
  </w:font>
  <w:font w:name="方正小标宋简体">
    <w:panose1 w:val="03000509000000000000"/>
    <w:charset w:val="86"/>
    <w:family w:val="script"/>
    <w:pitch w:val="fixed"/>
    <w:sig w:usb0="00000001" w:usb1="080E0000" w:usb2="00000010" w:usb3="00000000" w:csb0="00040000" w:csb1="00000000"/>
    <w:embedRegular r:id="rId3" w:subsetted="1" w:fontKey="{C3E64996-10F5-4042-B73D-5726DA1BB9A4}"/>
    <w:embedBold r:id="rId4" w:subsetted="1" w:fontKey="{9A1C4345-A20A-49E7-A10D-717E4D234AF9}"/>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embedRegular r:id="rId5" w:subsetted="1" w:fontKey="{73FBAAC8-1495-4750-BEEE-3AD161E7E6F9}"/>
  </w:font>
  <w:font w:name="SimHei">
    <w:altName w:val="黑体"/>
    <w:panose1 w:val="02010600030101010101"/>
    <w:charset w:val="86"/>
    <w:family w:val="modern"/>
    <w:pitch w:val="fixed"/>
    <w:sig w:usb0="800002BF" w:usb1="38CF7CFA" w:usb2="00000016" w:usb3="00000000" w:csb0="00040001" w:csb1="00000000"/>
    <w:embedRegular r:id="rId6" w:fontKey="{87AAF030-F96C-4C48-B3F3-FB5424D0C3FB}"/>
  </w:font>
  <w:font w:name="KaiTi">
    <w:altName w:val="KaiTi"/>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5AE" w14:textId="77777777" w:rsidR="00CF4C4C" w:rsidRDefault="00310117">
    <w:pPr>
      <w:pStyle w:val="a3"/>
    </w:pPr>
    <w:r>
      <w:rPr>
        <w:noProof/>
      </w:rPr>
      <mc:AlternateContent>
        <mc:Choice Requires="wps">
          <w:drawing>
            <wp:anchor distT="0" distB="0" distL="114300" distR="114300" simplePos="0" relativeHeight="251659264" behindDoc="0" locked="0" layoutInCell="1" allowOverlap="1" wp14:anchorId="6BAF55D4" wp14:editId="407C9FA0">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8048F7A" w14:textId="77777777" w:rsidR="00CF4C4C" w:rsidRDefault="00310117">
                          <w:pPr>
                            <w:pStyle w:val="a3"/>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oel="http://schemas.microsoft.com/office/2019/extlst">
          <w:pict>
            <v:shapetype w14:anchorId="6BAF55D4" id="_x0000_t202" coordsize="21600,21600" o:spt="202" path="m,l,21600r21600,l21600,xe">
              <v:stroke joinstyle="miter"/>
              <v:path gradientshapeok="t" o:connecttype="rect"/>
            </v:shapetype>
            <v:shape id="文本框 2"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08048F7A" w14:textId="77777777" w:rsidR="00CF4C4C" w:rsidRDefault="00310117">
                    <w:pPr>
                      <w:pStyle w:val="a3"/>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61D0" w14:textId="77777777" w:rsidR="00643984" w:rsidRDefault="00643984">
      <w:r>
        <w:separator/>
      </w:r>
    </w:p>
  </w:footnote>
  <w:footnote w:type="continuationSeparator" w:id="0">
    <w:p w14:paraId="4A7EED53" w14:textId="77777777" w:rsidR="00643984" w:rsidRDefault="00643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zNjhjZjkxMjg2OGJjOTQ0NThhNzBhOGI4YTVmYWYifQ=="/>
  </w:docVars>
  <w:rsids>
    <w:rsidRoot w:val="005C7EA3"/>
    <w:rsid w:val="000017A8"/>
    <w:rsid w:val="00013578"/>
    <w:rsid w:val="000172EA"/>
    <w:rsid w:val="00020338"/>
    <w:rsid w:val="00023958"/>
    <w:rsid w:val="00036BF2"/>
    <w:rsid w:val="00037C93"/>
    <w:rsid w:val="00037F2A"/>
    <w:rsid w:val="000402C6"/>
    <w:rsid w:val="000456E8"/>
    <w:rsid w:val="00051B2B"/>
    <w:rsid w:val="00060324"/>
    <w:rsid w:val="000608C2"/>
    <w:rsid w:val="00066958"/>
    <w:rsid w:val="00066F2C"/>
    <w:rsid w:val="000673FD"/>
    <w:rsid w:val="0008047F"/>
    <w:rsid w:val="00081719"/>
    <w:rsid w:val="00081E3C"/>
    <w:rsid w:val="00086256"/>
    <w:rsid w:val="00086B50"/>
    <w:rsid w:val="00095CA8"/>
    <w:rsid w:val="000A637E"/>
    <w:rsid w:val="000C76F1"/>
    <w:rsid w:val="000F4060"/>
    <w:rsid w:val="000F4543"/>
    <w:rsid w:val="000F559A"/>
    <w:rsid w:val="000F664C"/>
    <w:rsid w:val="001029F9"/>
    <w:rsid w:val="00126210"/>
    <w:rsid w:val="0012774D"/>
    <w:rsid w:val="00132993"/>
    <w:rsid w:val="001547C0"/>
    <w:rsid w:val="00163153"/>
    <w:rsid w:val="00170D83"/>
    <w:rsid w:val="00174ACA"/>
    <w:rsid w:val="00176CEF"/>
    <w:rsid w:val="0018543E"/>
    <w:rsid w:val="001967EB"/>
    <w:rsid w:val="001A4565"/>
    <w:rsid w:val="001A77B0"/>
    <w:rsid w:val="001B7ACE"/>
    <w:rsid w:val="001C0592"/>
    <w:rsid w:val="001D60CA"/>
    <w:rsid w:val="001E1C8D"/>
    <w:rsid w:val="001E52BF"/>
    <w:rsid w:val="001E5C0A"/>
    <w:rsid w:val="001F4999"/>
    <w:rsid w:val="0020373C"/>
    <w:rsid w:val="00203B66"/>
    <w:rsid w:val="00224E56"/>
    <w:rsid w:val="00225F20"/>
    <w:rsid w:val="00231340"/>
    <w:rsid w:val="00231E7F"/>
    <w:rsid w:val="00235C8D"/>
    <w:rsid w:val="00251F4D"/>
    <w:rsid w:val="002528E9"/>
    <w:rsid w:val="0025585D"/>
    <w:rsid w:val="0026699B"/>
    <w:rsid w:val="00272C6F"/>
    <w:rsid w:val="00273F2F"/>
    <w:rsid w:val="002743DE"/>
    <w:rsid w:val="002764B2"/>
    <w:rsid w:val="00280765"/>
    <w:rsid w:val="00282037"/>
    <w:rsid w:val="00283906"/>
    <w:rsid w:val="00295929"/>
    <w:rsid w:val="00295EC8"/>
    <w:rsid w:val="002A0FD2"/>
    <w:rsid w:val="002A1410"/>
    <w:rsid w:val="002A51F4"/>
    <w:rsid w:val="002A65A9"/>
    <w:rsid w:val="002B2015"/>
    <w:rsid w:val="002B3EB4"/>
    <w:rsid w:val="002C3F47"/>
    <w:rsid w:val="002C5596"/>
    <w:rsid w:val="002D0ED1"/>
    <w:rsid w:val="002D219F"/>
    <w:rsid w:val="002E0964"/>
    <w:rsid w:val="002E44FF"/>
    <w:rsid w:val="002E4AAE"/>
    <w:rsid w:val="002F06EF"/>
    <w:rsid w:val="002F209E"/>
    <w:rsid w:val="002F4A9B"/>
    <w:rsid w:val="00301ACB"/>
    <w:rsid w:val="00302203"/>
    <w:rsid w:val="00304C09"/>
    <w:rsid w:val="00305FC8"/>
    <w:rsid w:val="00310117"/>
    <w:rsid w:val="00340B04"/>
    <w:rsid w:val="00342AE9"/>
    <w:rsid w:val="00343341"/>
    <w:rsid w:val="00347E2F"/>
    <w:rsid w:val="003540B8"/>
    <w:rsid w:val="003632A9"/>
    <w:rsid w:val="00371C0C"/>
    <w:rsid w:val="0038340E"/>
    <w:rsid w:val="0039168A"/>
    <w:rsid w:val="00392763"/>
    <w:rsid w:val="003956A6"/>
    <w:rsid w:val="0039723D"/>
    <w:rsid w:val="003A5D80"/>
    <w:rsid w:val="003A6CD2"/>
    <w:rsid w:val="003B1B4C"/>
    <w:rsid w:val="003B2506"/>
    <w:rsid w:val="003B747A"/>
    <w:rsid w:val="003C459C"/>
    <w:rsid w:val="003D3381"/>
    <w:rsid w:val="003E4837"/>
    <w:rsid w:val="004053FF"/>
    <w:rsid w:val="00420835"/>
    <w:rsid w:val="0042145E"/>
    <w:rsid w:val="00421E51"/>
    <w:rsid w:val="00423C16"/>
    <w:rsid w:val="004320FF"/>
    <w:rsid w:val="00456584"/>
    <w:rsid w:val="00466406"/>
    <w:rsid w:val="0047524B"/>
    <w:rsid w:val="00476C89"/>
    <w:rsid w:val="0049159C"/>
    <w:rsid w:val="00491B8F"/>
    <w:rsid w:val="004A477F"/>
    <w:rsid w:val="004A69EE"/>
    <w:rsid w:val="004B1300"/>
    <w:rsid w:val="004B1A1D"/>
    <w:rsid w:val="004B7979"/>
    <w:rsid w:val="004D0A43"/>
    <w:rsid w:val="004D2DBC"/>
    <w:rsid w:val="004E31A3"/>
    <w:rsid w:val="004E4FC6"/>
    <w:rsid w:val="004F4F84"/>
    <w:rsid w:val="00507337"/>
    <w:rsid w:val="00551186"/>
    <w:rsid w:val="00551BA7"/>
    <w:rsid w:val="00552732"/>
    <w:rsid w:val="00552C8B"/>
    <w:rsid w:val="005547BD"/>
    <w:rsid w:val="00555505"/>
    <w:rsid w:val="00561803"/>
    <w:rsid w:val="00564D67"/>
    <w:rsid w:val="005739B0"/>
    <w:rsid w:val="00577FE8"/>
    <w:rsid w:val="00580A7C"/>
    <w:rsid w:val="00581767"/>
    <w:rsid w:val="00583560"/>
    <w:rsid w:val="0059006B"/>
    <w:rsid w:val="00591B84"/>
    <w:rsid w:val="00595D98"/>
    <w:rsid w:val="005B0776"/>
    <w:rsid w:val="005B0CD1"/>
    <w:rsid w:val="005B45C9"/>
    <w:rsid w:val="005C1EE9"/>
    <w:rsid w:val="005C7EA3"/>
    <w:rsid w:val="005E460E"/>
    <w:rsid w:val="005F3E94"/>
    <w:rsid w:val="005F6065"/>
    <w:rsid w:val="00601949"/>
    <w:rsid w:val="0060225D"/>
    <w:rsid w:val="00617CD8"/>
    <w:rsid w:val="006230DF"/>
    <w:rsid w:val="0062497A"/>
    <w:rsid w:val="006267E3"/>
    <w:rsid w:val="00630243"/>
    <w:rsid w:val="00634211"/>
    <w:rsid w:val="0064141E"/>
    <w:rsid w:val="00641B92"/>
    <w:rsid w:val="00641D02"/>
    <w:rsid w:val="00643984"/>
    <w:rsid w:val="00643DC9"/>
    <w:rsid w:val="00651043"/>
    <w:rsid w:val="0066787E"/>
    <w:rsid w:val="00671382"/>
    <w:rsid w:val="0067158A"/>
    <w:rsid w:val="00671803"/>
    <w:rsid w:val="00677BF6"/>
    <w:rsid w:val="0068724D"/>
    <w:rsid w:val="0069172F"/>
    <w:rsid w:val="006A01FA"/>
    <w:rsid w:val="006A22D3"/>
    <w:rsid w:val="006B0DED"/>
    <w:rsid w:val="006B1D93"/>
    <w:rsid w:val="006B3052"/>
    <w:rsid w:val="006B6DCE"/>
    <w:rsid w:val="006C0C91"/>
    <w:rsid w:val="006C109E"/>
    <w:rsid w:val="006C1958"/>
    <w:rsid w:val="006D1E4C"/>
    <w:rsid w:val="006D4DE2"/>
    <w:rsid w:val="006D61FF"/>
    <w:rsid w:val="006E7311"/>
    <w:rsid w:val="006E7598"/>
    <w:rsid w:val="006F3058"/>
    <w:rsid w:val="00706EE3"/>
    <w:rsid w:val="00711A36"/>
    <w:rsid w:val="007127FD"/>
    <w:rsid w:val="00712998"/>
    <w:rsid w:val="007135DF"/>
    <w:rsid w:val="00717130"/>
    <w:rsid w:val="0072448E"/>
    <w:rsid w:val="00730AED"/>
    <w:rsid w:val="00735C20"/>
    <w:rsid w:val="007369E5"/>
    <w:rsid w:val="0075007F"/>
    <w:rsid w:val="00756F76"/>
    <w:rsid w:val="00760307"/>
    <w:rsid w:val="00761CEC"/>
    <w:rsid w:val="00787BE0"/>
    <w:rsid w:val="007B03BB"/>
    <w:rsid w:val="007C049F"/>
    <w:rsid w:val="007C7C81"/>
    <w:rsid w:val="007D551F"/>
    <w:rsid w:val="007E5FD8"/>
    <w:rsid w:val="007E6514"/>
    <w:rsid w:val="00800A94"/>
    <w:rsid w:val="00805126"/>
    <w:rsid w:val="00807685"/>
    <w:rsid w:val="00812BDE"/>
    <w:rsid w:val="008144F9"/>
    <w:rsid w:val="008157DC"/>
    <w:rsid w:val="00841340"/>
    <w:rsid w:val="008460AC"/>
    <w:rsid w:val="00852342"/>
    <w:rsid w:val="008610F9"/>
    <w:rsid w:val="008643D4"/>
    <w:rsid w:val="00865C47"/>
    <w:rsid w:val="00870487"/>
    <w:rsid w:val="008856A6"/>
    <w:rsid w:val="008923E9"/>
    <w:rsid w:val="0089311A"/>
    <w:rsid w:val="00895FC3"/>
    <w:rsid w:val="008A3F13"/>
    <w:rsid w:val="008A54C5"/>
    <w:rsid w:val="008C0780"/>
    <w:rsid w:val="008C263E"/>
    <w:rsid w:val="008C2AE7"/>
    <w:rsid w:val="008C45B7"/>
    <w:rsid w:val="008C593A"/>
    <w:rsid w:val="008D5AB3"/>
    <w:rsid w:val="008E2332"/>
    <w:rsid w:val="008F042D"/>
    <w:rsid w:val="008F0CBE"/>
    <w:rsid w:val="009038D1"/>
    <w:rsid w:val="00904559"/>
    <w:rsid w:val="00910DAB"/>
    <w:rsid w:val="00912F18"/>
    <w:rsid w:val="00917635"/>
    <w:rsid w:val="009208C7"/>
    <w:rsid w:val="00926ABF"/>
    <w:rsid w:val="00930B27"/>
    <w:rsid w:val="00937279"/>
    <w:rsid w:val="0094484A"/>
    <w:rsid w:val="009448F7"/>
    <w:rsid w:val="00945717"/>
    <w:rsid w:val="009605E6"/>
    <w:rsid w:val="00964D46"/>
    <w:rsid w:val="00965E64"/>
    <w:rsid w:val="0096630C"/>
    <w:rsid w:val="00967003"/>
    <w:rsid w:val="009835D9"/>
    <w:rsid w:val="00983F65"/>
    <w:rsid w:val="00984511"/>
    <w:rsid w:val="00984BE6"/>
    <w:rsid w:val="00986395"/>
    <w:rsid w:val="00997A2D"/>
    <w:rsid w:val="009A7C2C"/>
    <w:rsid w:val="009B0251"/>
    <w:rsid w:val="009B1D07"/>
    <w:rsid w:val="009B2401"/>
    <w:rsid w:val="009B4274"/>
    <w:rsid w:val="009C59E6"/>
    <w:rsid w:val="009D1353"/>
    <w:rsid w:val="009D167A"/>
    <w:rsid w:val="009D188B"/>
    <w:rsid w:val="009D5732"/>
    <w:rsid w:val="009D7D09"/>
    <w:rsid w:val="009E0E8A"/>
    <w:rsid w:val="009E5E37"/>
    <w:rsid w:val="009F00C9"/>
    <w:rsid w:val="00A15097"/>
    <w:rsid w:val="00A2538A"/>
    <w:rsid w:val="00A33F63"/>
    <w:rsid w:val="00A35938"/>
    <w:rsid w:val="00A37FC7"/>
    <w:rsid w:val="00A50BD6"/>
    <w:rsid w:val="00A52080"/>
    <w:rsid w:val="00A654C3"/>
    <w:rsid w:val="00A65CA8"/>
    <w:rsid w:val="00A72453"/>
    <w:rsid w:val="00A72C42"/>
    <w:rsid w:val="00A72C88"/>
    <w:rsid w:val="00A7547A"/>
    <w:rsid w:val="00A86A24"/>
    <w:rsid w:val="00A96702"/>
    <w:rsid w:val="00AA1540"/>
    <w:rsid w:val="00AB3B35"/>
    <w:rsid w:val="00AB53E6"/>
    <w:rsid w:val="00AC1D58"/>
    <w:rsid w:val="00AC56B1"/>
    <w:rsid w:val="00AD6388"/>
    <w:rsid w:val="00AE5B89"/>
    <w:rsid w:val="00AF333F"/>
    <w:rsid w:val="00B02033"/>
    <w:rsid w:val="00B10354"/>
    <w:rsid w:val="00B10B73"/>
    <w:rsid w:val="00B132DD"/>
    <w:rsid w:val="00B20A2D"/>
    <w:rsid w:val="00B337C0"/>
    <w:rsid w:val="00B34F77"/>
    <w:rsid w:val="00B37CFC"/>
    <w:rsid w:val="00B41709"/>
    <w:rsid w:val="00B4431F"/>
    <w:rsid w:val="00B46EF6"/>
    <w:rsid w:val="00B611AA"/>
    <w:rsid w:val="00B62764"/>
    <w:rsid w:val="00B640E5"/>
    <w:rsid w:val="00B72E66"/>
    <w:rsid w:val="00B76E9B"/>
    <w:rsid w:val="00B92B60"/>
    <w:rsid w:val="00B96518"/>
    <w:rsid w:val="00BA6115"/>
    <w:rsid w:val="00BB2B3D"/>
    <w:rsid w:val="00BB4F64"/>
    <w:rsid w:val="00BB7BD7"/>
    <w:rsid w:val="00BC372D"/>
    <w:rsid w:val="00BD1381"/>
    <w:rsid w:val="00BD7EE3"/>
    <w:rsid w:val="00BE3FCC"/>
    <w:rsid w:val="00C0109D"/>
    <w:rsid w:val="00C14807"/>
    <w:rsid w:val="00C240F1"/>
    <w:rsid w:val="00C41C98"/>
    <w:rsid w:val="00C5538D"/>
    <w:rsid w:val="00C6583B"/>
    <w:rsid w:val="00C83178"/>
    <w:rsid w:val="00C83FA0"/>
    <w:rsid w:val="00C842C7"/>
    <w:rsid w:val="00C85E52"/>
    <w:rsid w:val="00C92F77"/>
    <w:rsid w:val="00CB4205"/>
    <w:rsid w:val="00CC0E12"/>
    <w:rsid w:val="00CC352F"/>
    <w:rsid w:val="00CD217B"/>
    <w:rsid w:val="00CD3A71"/>
    <w:rsid w:val="00CD6C27"/>
    <w:rsid w:val="00CE574B"/>
    <w:rsid w:val="00CF1861"/>
    <w:rsid w:val="00CF4811"/>
    <w:rsid w:val="00CF4C4C"/>
    <w:rsid w:val="00CF5D0C"/>
    <w:rsid w:val="00D15949"/>
    <w:rsid w:val="00D23155"/>
    <w:rsid w:val="00D235F6"/>
    <w:rsid w:val="00D3179F"/>
    <w:rsid w:val="00D43FB0"/>
    <w:rsid w:val="00D55F01"/>
    <w:rsid w:val="00D60B53"/>
    <w:rsid w:val="00D61E5B"/>
    <w:rsid w:val="00D6590D"/>
    <w:rsid w:val="00D668A5"/>
    <w:rsid w:val="00D704D2"/>
    <w:rsid w:val="00D74278"/>
    <w:rsid w:val="00D74E19"/>
    <w:rsid w:val="00D77334"/>
    <w:rsid w:val="00D8161C"/>
    <w:rsid w:val="00D9116E"/>
    <w:rsid w:val="00D92E02"/>
    <w:rsid w:val="00D965FD"/>
    <w:rsid w:val="00DA18A0"/>
    <w:rsid w:val="00DA5AE3"/>
    <w:rsid w:val="00DB3395"/>
    <w:rsid w:val="00DC64F5"/>
    <w:rsid w:val="00DD3B7D"/>
    <w:rsid w:val="00DD7B7D"/>
    <w:rsid w:val="00DE61A7"/>
    <w:rsid w:val="00DF16DF"/>
    <w:rsid w:val="00DF46F2"/>
    <w:rsid w:val="00E06006"/>
    <w:rsid w:val="00E07164"/>
    <w:rsid w:val="00E45668"/>
    <w:rsid w:val="00E530CF"/>
    <w:rsid w:val="00E546DA"/>
    <w:rsid w:val="00E654BA"/>
    <w:rsid w:val="00E66483"/>
    <w:rsid w:val="00E75EE6"/>
    <w:rsid w:val="00E828AD"/>
    <w:rsid w:val="00EB329D"/>
    <w:rsid w:val="00EB4885"/>
    <w:rsid w:val="00EB76A6"/>
    <w:rsid w:val="00ED17C9"/>
    <w:rsid w:val="00EE002A"/>
    <w:rsid w:val="00EF5E82"/>
    <w:rsid w:val="00F03209"/>
    <w:rsid w:val="00F2130F"/>
    <w:rsid w:val="00F22EFB"/>
    <w:rsid w:val="00F40A57"/>
    <w:rsid w:val="00F40F8A"/>
    <w:rsid w:val="00F47774"/>
    <w:rsid w:val="00F53E25"/>
    <w:rsid w:val="00F61638"/>
    <w:rsid w:val="00F74F73"/>
    <w:rsid w:val="00F80912"/>
    <w:rsid w:val="00F814AE"/>
    <w:rsid w:val="00F8617B"/>
    <w:rsid w:val="00F877BD"/>
    <w:rsid w:val="00F90CE8"/>
    <w:rsid w:val="00FA0E69"/>
    <w:rsid w:val="00FA6A03"/>
    <w:rsid w:val="00FB5E5D"/>
    <w:rsid w:val="00FC050E"/>
    <w:rsid w:val="00FD1718"/>
    <w:rsid w:val="00FE065A"/>
    <w:rsid w:val="00FE310B"/>
    <w:rsid w:val="00FE3DC6"/>
    <w:rsid w:val="00FF3914"/>
    <w:rsid w:val="01BF7D55"/>
    <w:rsid w:val="04743B4A"/>
    <w:rsid w:val="07163651"/>
    <w:rsid w:val="07E1304C"/>
    <w:rsid w:val="0D7276FC"/>
    <w:rsid w:val="122F22A3"/>
    <w:rsid w:val="12AE3DA7"/>
    <w:rsid w:val="164756E1"/>
    <w:rsid w:val="1CA768A9"/>
    <w:rsid w:val="1D614705"/>
    <w:rsid w:val="21481CB1"/>
    <w:rsid w:val="26647BE9"/>
    <w:rsid w:val="26CD5414"/>
    <w:rsid w:val="28F54789"/>
    <w:rsid w:val="2D9A1DE8"/>
    <w:rsid w:val="31744B89"/>
    <w:rsid w:val="34AA5450"/>
    <w:rsid w:val="34DB551B"/>
    <w:rsid w:val="35006EBC"/>
    <w:rsid w:val="35894EFE"/>
    <w:rsid w:val="35C04FCA"/>
    <w:rsid w:val="39FD5F33"/>
    <w:rsid w:val="3D997DD2"/>
    <w:rsid w:val="3E4E1E39"/>
    <w:rsid w:val="41FF71FE"/>
    <w:rsid w:val="443D287E"/>
    <w:rsid w:val="461D6703"/>
    <w:rsid w:val="47AD0FE5"/>
    <w:rsid w:val="527F424D"/>
    <w:rsid w:val="58A05D68"/>
    <w:rsid w:val="58C223CA"/>
    <w:rsid w:val="595D2309"/>
    <w:rsid w:val="5A403E35"/>
    <w:rsid w:val="5EB50BC5"/>
    <w:rsid w:val="619F21DC"/>
    <w:rsid w:val="64055F8C"/>
    <w:rsid w:val="64B81251"/>
    <w:rsid w:val="6B2807B2"/>
    <w:rsid w:val="7314780D"/>
    <w:rsid w:val="76857CD8"/>
    <w:rsid w:val="79C635DC"/>
    <w:rsid w:val="7AEF2DA3"/>
    <w:rsid w:val="7D33473A"/>
    <w:rsid w:val="7E134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CCE73"/>
  <w15:docId w15:val="{F09B2AF6-E497-4EF8-9344-39DD4FB07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
    <w:pPr>
      <w:tabs>
        <w:tab w:val="center" w:pos="4153"/>
        <w:tab w:val="right" w:pos="8306"/>
      </w:tabs>
      <w:snapToGrid w:val="0"/>
      <w:jc w:val="left"/>
    </w:pPr>
    <w:rPr>
      <w:sz w:val="18"/>
      <w:szCs w:val="18"/>
    </w:rPr>
  </w:style>
  <w:style w:type="paragraph" w:styleId="a4">
    <w:name w:val="header"/>
    <w:basedOn w:val="a"/>
    <w:link w:val="10"/>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styleId="a6">
    <w:name w:val="page number"/>
    <w:basedOn w:val="a0"/>
    <w:rPr>
      <w:rFonts w:ascii="Times New Roman" w:eastAsia="宋体" w:hAnsi="Times New Roman" w:cs="Times New Roman"/>
    </w:rPr>
  </w:style>
  <w:style w:type="paragraph" w:customStyle="1" w:styleId="western">
    <w:name w:val="western"/>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7">
    <w:name w:val="页眉 字符"/>
    <w:basedOn w:val="a0"/>
    <w:uiPriority w:val="99"/>
    <w:qFormat/>
    <w:rPr>
      <w:rFonts w:asciiTheme="minorHAnsi" w:eastAsiaTheme="minorEastAsia" w:hAnsiTheme="minorHAnsi" w:cstheme="minorBidi"/>
      <w:kern w:val="2"/>
      <w:sz w:val="18"/>
      <w:szCs w:val="18"/>
    </w:rPr>
  </w:style>
  <w:style w:type="character" w:customStyle="1" w:styleId="a8">
    <w:name w:val="页脚 字符"/>
    <w:basedOn w:val="a0"/>
    <w:uiPriority w:val="99"/>
    <w:qFormat/>
    <w:rPr>
      <w:rFonts w:asciiTheme="minorHAnsi" w:eastAsiaTheme="minorEastAsia" w:hAnsiTheme="minorHAnsi" w:cstheme="minorBidi"/>
      <w:kern w:val="2"/>
      <w:sz w:val="18"/>
      <w:szCs w:val="18"/>
    </w:rPr>
  </w:style>
  <w:style w:type="paragraph" w:customStyle="1" w:styleId="Default">
    <w:name w:val="Default"/>
    <w:qFormat/>
    <w:pPr>
      <w:widowControl w:val="0"/>
      <w:autoSpaceDE w:val="0"/>
      <w:autoSpaceDN w:val="0"/>
      <w:adjustRightInd w:val="0"/>
    </w:pPr>
    <w:rPr>
      <w:rFonts w:ascii="仿宋_GB2312" w:eastAsia="仿宋_GB2312" w:hAnsiTheme="minorHAnsi" w:cs="仿宋_GB2312"/>
      <w:color w:val="000000"/>
      <w:sz w:val="24"/>
      <w:szCs w:val="24"/>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10">
    <w:name w:val="页眉 字符1"/>
    <w:basedOn w:val="a0"/>
    <w:link w:val="a4"/>
    <w:uiPriority w:val="99"/>
    <w:rPr>
      <w:rFonts w:asciiTheme="minorHAnsi" w:eastAsiaTheme="minorEastAsia" w:hAnsiTheme="minorHAnsi" w:cstheme="minorBidi"/>
      <w:kern w:val="2"/>
      <w:sz w:val="18"/>
      <w:szCs w:val="18"/>
      <w:lang w:val="en-US" w:eastAsia="zh-CN" w:bidi="ar-SA"/>
    </w:rPr>
  </w:style>
  <w:style w:type="character" w:customStyle="1" w:styleId="1">
    <w:name w:val="页脚 字符1"/>
    <w:basedOn w:val="a0"/>
    <w:link w:val="a3"/>
    <w:uiPriority w:val="99"/>
    <w:rPr>
      <w:rFonts w:asciiTheme="minorHAnsi" w:eastAsiaTheme="minorEastAsia" w:hAnsiTheme="minorHAnsi" w:cstheme="minorBidi"/>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8"/>
    <customShpInfo spid="_x0000_s1029"/>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F468C-5C90-49AE-9046-A8AC80D2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6</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王媛</dc:creator>
  <cp:lastModifiedBy>建伟 李</cp:lastModifiedBy>
  <cp:revision>22</cp:revision>
  <cp:lastPrinted>2022-06-27T00:26:00Z</cp:lastPrinted>
  <dcterms:created xsi:type="dcterms:W3CDTF">2018-09-27T02:46:00Z</dcterms:created>
  <dcterms:modified xsi:type="dcterms:W3CDTF">2025-06-06T09:21:00Z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9D8BD05FA0BC477AB3940A16E9F2766D</vt:lpwstr>
  </property>
</Properties>
</file>